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965184" w14:textId="77777777" w:rsidR="00D01137" w:rsidRPr="00C174A7" w:rsidRDefault="00D01137" w:rsidP="0092195C">
      <w:pPr>
        <w:rPr>
          <w:rFonts w:ascii="Calibri" w:hAnsi="Calibri" w:cs="Calibri"/>
          <w:b/>
          <w:i/>
          <w:color w:val="004687"/>
          <w:szCs w:val="32"/>
        </w:rPr>
      </w:pPr>
      <w:r w:rsidRPr="00C174A7">
        <w:rPr>
          <w:rFonts w:ascii="Calibri" w:hAnsi="Calibri" w:cs="Calibri"/>
          <w:b/>
          <w:i/>
          <w:color w:val="004687"/>
          <w:szCs w:val="32"/>
        </w:rPr>
        <w:t>Virtuelle Wolke beflügelt Test-Prozesse</w:t>
      </w:r>
    </w:p>
    <w:p w14:paraId="2EC216E3" w14:textId="63DBE126" w:rsidR="00001BA2" w:rsidRPr="00C174A7" w:rsidRDefault="009970ED" w:rsidP="0092195C">
      <w:pPr>
        <w:rPr>
          <w:rFonts w:ascii="Calibri" w:hAnsi="Calibri" w:cs="Calibri"/>
          <w:b/>
          <w:color w:val="004687"/>
          <w:sz w:val="32"/>
          <w:szCs w:val="24"/>
        </w:rPr>
      </w:pPr>
      <w:r w:rsidRPr="00C174A7">
        <w:rPr>
          <w:rFonts w:ascii="Calibri" w:hAnsi="Calibri" w:cs="Calibri"/>
          <w:b/>
          <w:color w:val="004687"/>
          <w:sz w:val="32"/>
          <w:szCs w:val="24"/>
        </w:rPr>
        <w:t>Neue Version des Cloud-Dienst</w:t>
      </w:r>
      <w:r w:rsidR="00336C70">
        <w:rPr>
          <w:rFonts w:ascii="Calibri" w:hAnsi="Calibri" w:cs="Calibri"/>
          <w:b/>
          <w:color w:val="004687"/>
          <w:sz w:val="32"/>
          <w:szCs w:val="24"/>
        </w:rPr>
        <w:t>es</w:t>
      </w:r>
      <w:r w:rsidRPr="00C174A7">
        <w:rPr>
          <w:rFonts w:ascii="Calibri" w:hAnsi="Calibri" w:cs="Calibri"/>
          <w:b/>
          <w:color w:val="004687"/>
          <w:sz w:val="32"/>
          <w:szCs w:val="24"/>
        </w:rPr>
        <w:t xml:space="preserve"> </w:t>
      </w:r>
      <w:r w:rsidR="0092195C" w:rsidRPr="00C174A7">
        <w:rPr>
          <w:rFonts w:ascii="Calibri" w:hAnsi="Calibri" w:cs="Calibri"/>
          <w:b/>
          <w:color w:val="004687"/>
          <w:sz w:val="32"/>
          <w:szCs w:val="24"/>
        </w:rPr>
        <w:t xml:space="preserve">imc WEBDEVICES erhöht Effizienz beim Testen und Überwachen  </w:t>
      </w:r>
      <w:r w:rsidR="00B907BE" w:rsidRPr="00C174A7">
        <w:rPr>
          <w:rFonts w:ascii="Calibri" w:hAnsi="Calibri" w:cs="Calibri"/>
          <w:b/>
          <w:color w:val="004687"/>
          <w:sz w:val="32"/>
          <w:szCs w:val="24"/>
        </w:rPr>
        <w:t xml:space="preserve"> </w:t>
      </w:r>
      <w:bookmarkStart w:id="0" w:name="_GoBack"/>
      <w:bookmarkEnd w:id="0"/>
    </w:p>
    <w:p w14:paraId="7A70A65E" w14:textId="54C32941" w:rsidR="00FF5839" w:rsidRDefault="00FF5839" w:rsidP="00187FC6">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noProof/>
          <w:sz w:val="22"/>
          <w:szCs w:val="22"/>
        </w:rPr>
        <w:drawing>
          <wp:inline distT="0" distB="0" distL="0" distR="0" wp14:anchorId="223147DE" wp14:editId="54DA462E">
            <wp:extent cx="5759450" cy="3839845"/>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mc-1603_imc_WEBDEVICES.png"/>
                    <pic:cNvPicPr/>
                  </pic:nvPicPr>
                  <pic:blipFill>
                    <a:blip r:embed="rId9">
                      <a:extLst>
                        <a:ext uri="{28A0092B-C50C-407E-A947-70E740481C1C}">
                          <a14:useLocalDpi xmlns:a14="http://schemas.microsoft.com/office/drawing/2010/main" val="0"/>
                        </a:ext>
                      </a:extLst>
                    </a:blip>
                    <a:stretch>
                      <a:fillRect/>
                    </a:stretch>
                  </pic:blipFill>
                  <pic:spPr>
                    <a:xfrm>
                      <a:off x="0" y="0"/>
                      <a:ext cx="5759450" cy="3839845"/>
                    </a:xfrm>
                    <a:prstGeom prst="rect">
                      <a:avLst/>
                    </a:prstGeom>
                  </pic:spPr>
                </pic:pic>
              </a:graphicData>
            </a:graphic>
          </wp:inline>
        </w:drawing>
      </w:r>
    </w:p>
    <w:p w14:paraId="66F4C586" w14:textId="4EAB6CAB" w:rsidR="00A25706" w:rsidRPr="00187FC6" w:rsidRDefault="000C68B7" w:rsidP="00187FC6">
      <w:pPr>
        <w:autoSpaceDE w:val="0"/>
        <w:autoSpaceDN w:val="0"/>
        <w:adjustRightInd w:val="0"/>
        <w:spacing w:line="360" w:lineRule="auto"/>
        <w:rPr>
          <w:rFonts w:asciiTheme="minorHAnsi" w:hAnsiTheme="minorHAnsi" w:cs="Interstate-Regular"/>
          <w:sz w:val="22"/>
          <w:szCs w:val="22"/>
          <w:lang w:eastAsia="en-US"/>
        </w:rPr>
      </w:pPr>
      <w:r w:rsidRPr="000262BD">
        <w:rPr>
          <w:rFonts w:asciiTheme="minorHAnsi" w:hAnsiTheme="minorHAnsi" w:cs="Interstate-Regular"/>
          <w:sz w:val="22"/>
          <w:szCs w:val="22"/>
          <w:lang w:eastAsia="en-US"/>
        </w:rPr>
        <w:t xml:space="preserve">Berlin, </w:t>
      </w:r>
      <w:r w:rsidR="001B145B" w:rsidRPr="000262BD">
        <w:rPr>
          <w:rFonts w:asciiTheme="minorHAnsi" w:hAnsiTheme="minorHAnsi" w:cs="Interstate-Regular"/>
          <w:sz w:val="22"/>
          <w:szCs w:val="22"/>
          <w:lang w:eastAsia="en-US"/>
        </w:rPr>
        <w:t>18.0</w:t>
      </w:r>
      <w:r w:rsidR="0092195C" w:rsidRPr="000262BD">
        <w:rPr>
          <w:rFonts w:asciiTheme="minorHAnsi" w:hAnsiTheme="minorHAnsi" w:cs="Interstate-Regular"/>
          <w:sz w:val="22"/>
          <w:szCs w:val="22"/>
          <w:lang w:eastAsia="en-US"/>
        </w:rPr>
        <w:t>2</w:t>
      </w:r>
      <w:r w:rsidR="008866FD" w:rsidRPr="000262BD">
        <w:rPr>
          <w:rFonts w:asciiTheme="minorHAnsi" w:hAnsiTheme="minorHAnsi" w:cs="Interstate-Regular"/>
          <w:sz w:val="22"/>
          <w:szCs w:val="22"/>
          <w:lang w:eastAsia="en-US"/>
        </w:rPr>
        <w:t>.201</w:t>
      </w:r>
      <w:r w:rsidR="0092195C" w:rsidRPr="000262BD">
        <w:rPr>
          <w:rFonts w:asciiTheme="minorHAnsi" w:hAnsiTheme="minorHAnsi" w:cs="Interstate-Regular"/>
          <w:sz w:val="22"/>
          <w:szCs w:val="22"/>
          <w:lang w:eastAsia="en-US"/>
        </w:rPr>
        <w:t>6</w:t>
      </w:r>
      <w:r w:rsidR="009970ED">
        <w:rPr>
          <w:rFonts w:asciiTheme="minorHAnsi" w:hAnsiTheme="minorHAnsi" w:cs="Interstate-Regular"/>
          <w:sz w:val="22"/>
          <w:szCs w:val="22"/>
          <w:lang w:eastAsia="en-US"/>
        </w:rPr>
        <w:t xml:space="preserve"> - </w:t>
      </w:r>
      <w:r w:rsidR="00AD1FBA" w:rsidRPr="00187FC6">
        <w:rPr>
          <w:rFonts w:asciiTheme="minorHAnsi" w:hAnsiTheme="minorHAnsi" w:cs="Interstate-Regular"/>
          <w:sz w:val="22"/>
          <w:szCs w:val="22"/>
          <w:lang w:eastAsia="en-US"/>
        </w:rPr>
        <w:t xml:space="preserve">Zur SENSOR+TEST 2016 </w:t>
      </w:r>
      <w:r w:rsidR="001654D0">
        <w:rPr>
          <w:rFonts w:asciiTheme="minorHAnsi" w:hAnsiTheme="minorHAnsi" w:cs="Interstate-Regular"/>
          <w:sz w:val="22"/>
          <w:szCs w:val="22"/>
          <w:lang w:eastAsia="en-US"/>
        </w:rPr>
        <w:t xml:space="preserve">in Nürnberg stellt die imc Meßsysteme GmbH </w:t>
      </w:r>
      <w:r w:rsidR="005A56D3">
        <w:rPr>
          <w:rFonts w:asciiTheme="minorHAnsi" w:hAnsiTheme="minorHAnsi" w:cs="Interstate-Regular"/>
          <w:sz w:val="22"/>
          <w:szCs w:val="22"/>
          <w:lang w:eastAsia="en-US"/>
        </w:rPr>
        <w:t>die</w:t>
      </w:r>
      <w:r w:rsidR="00AD1FBA" w:rsidRPr="00187FC6">
        <w:rPr>
          <w:rFonts w:asciiTheme="minorHAnsi" w:hAnsiTheme="minorHAnsi" w:cs="Interstate-Regular"/>
          <w:sz w:val="22"/>
          <w:szCs w:val="22"/>
          <w:lang w:eastAsia="en-US"/>
        </w:rPr>
        <w:t xml:space="preserve"> zweite Generation </w:t>
      </w:r>
      <w:r w:rsidR="00645C53">
        <w:rPr>
          <w:rFonts w:asciiTheme="minorHAnsi" w:hAnsiTheme="minorHAnsi" w:cs="Interstate-Regular"/>
          <w:sz w:val="22"/>
          <w:szCs w:val="22"/>
          <w:lang w:eastAsia="en-US"/>
        </w:rPr>
        <w:t xml:space="preserve">ihres </w:t>
      </w:r>
      <w:r w:rsidR="00AD1FBA" w:rsidRPr="00187FC6">
        <w:rPr>
          <w:rFonts w:asciiTheme="minorHAnsi" w:hAnsiTheme="minorHAnsi" w:cs="Interstate-Regular"/>
          <w:sz w:val="22"/>
          <w:szCs w:val="22"/>
          <w:lang w:eastAsia="en-US"/>
        </w:rPr>
        <w:t>Cloud-Service</w:t>
      </w:r>
      <w:r w:rsidR="00336C70">
        <w:rPr>
          <w:rFonts w:asciiTheme="minorHAnsi" w:hAnsiTheme="minorHAnsi" w:cs="Interstate-Regular"/>
          <w:sz w:val="22"/>
          <w:szCs w:val="22"/>
          <w:lang w:eastAsia="en-US"/>
        </w:rPr>
        <w:t>s</w:t>
      </w:r>
      <w:r w:rsidR="001654D0">
        <w:rPr>
          <w:rFonts w:asciiTheme="minorHAnsi" w:hAnsiTheme="minorHAnsi" w:cs="Interstate-Regular"/>
          <w:sz w:val="22"/>
          <w:szCs w:val="22"/>
          <w:lang w:eastAsia="en-US"/>
        </w:rPr>
        <w:t xml:space="preserve"> </w:t>
      </w:r>
      <w:r w:rsidR="00AD1FBA" w:rsidRPr="00187FC6">
        <w:rPr>
          <w:rFonts w:asciiTheme="minorHAnsi" w:hAnsiTheme="minorHAnsi" w:cs="Interstate-Regular"/>
          <w:sz w:val="22"/>
          <w:szCs w:val="22"/>
          <w:lang w:eastAsia="en-US"/>
        </w:rPr>
        <w:t>imc WEBDEVICES für</w:t>
      </w:r>
      <w:r w:rsidR="009970ED">
        <w:rPr>
          <w:rFonts w:asciiTheme="minorHAnsi" w:hAnsiTheme="minorHAnsi" w:cs="Interstate-Regular"/>
          <w:sz w:val="22"/>
          <w:szCs w:val="22"/>
          <w:lang w:eastAsia="en-US"/>
        </w:rPr>
        <w:t xml:space="preserve"> </w:t>
      </w:r>
      <w:r w:rsidR="008C43E7">
        <w:rPr>
          <w:rFonts w:asciiTheme="minorHAnsi" w:hAnsiTheme="minorHAnsi" w:cs="Interstate-Regular"/>
          <w:sz w:val="22"/>
          <w:szCs w:val="22"/>
          <w:lang w:eastAsia="en-US"/>
        </w:rPr>
        <w:t>Remote Testing und</w:t>
      </w:r>
      <w:r w:rsidR="001654D0" w:rsidRPr="000262BD">
        <w:rPr>
          <w:rFonts w:asciiTheme="minorHAnsi" w:hAnsiTheme="minorHAnsi" w:cs="Interstate-Regular"/>
          <w:sz w:val="22"/>
          <w:szCs w:val="22"/>
          <w:lang w:eastAsia="en-US"/>
        </w:rPr>
        <w:t xml:space="preserve"> Dauerüberwachung </w:t>
      </w:r>
      <w:r w:rsidR="00AD1FBA" w:rsidRPr="00187FC6">
        <w:rPr>
          <w:rFonts w:asciiTheme="minorHAnsi" w:hAnsiTheme="minorHAnsi" w:cs="Interstate-Regular"/>
          <w:sz w:val="22"/>
          <w:szCs w:val="22"/>
          <w:lang w:eastAsia="en-US"/>
        </w:rPr>
        <w:t xml:space="preserve">vor. </w:t>
      </w:r>
    </w:p>
    <w:p w14:paraId="6827D551" w14:textId="77777777" w:rsidR="00857EBD" w:rsidRDefault="00857EBD" w:rsidP="009D3A65">
      <w:pPr>
        <w:autoSpaceDE w:val="0"/>
        <w:autoSpaceDN w:val="0"/>
        <w:adjustRightInd w:val="0"/>
        <w:spacing w:line="360" w:lineRule="auto"/>
        <w:rPr>
          <w:rFonts w:ascii="Calibri" w:hAnsi="Calibri" w:cs="Interstate-Regular"/>
          <w:sz w:val="22"/>
          <w:szCs w:val="22"/>
          <w:lang w:eastAsia="en-US"/>
        </w:rPr>
      </w:pPr>
    </w:p>
    <w:p w14:paraId="1569005B" w14:textId="5D3A3C10" w:rsidR="007A2F07" w:rsidRDefault="00336C70" w:rsidP="002125DC">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„Insbesondere bei weit </w:t>
      </w:r>
      <w:r w:rsidR="00857EBD">
        <w:rPr>
          <w:rFonts w:ascii="Calibri" w:hAnsi="Calibri" w:cs="Interstate-Regular"/>
          <w:sz w:val="22"/>
          <w:szCs w:val="22"/>
          <w:lang w:eastAsia="en-US"/>
        </w:rPr>
        <w:t>entfernten Maschinen</w:t>
      </w:r>
      <w:r>
        <w:rPr>
          <w:rFonts w:ascii="Calibri" w:hAnsi="Calibri" w:cs="Interstate-Regular"/>
          <w:sz w:val="22"/>
          <w:szCs w:val="22"/>
          <w:lang w:eastAsia="en-US"/>
        </w:rPr>
        <w:t>,</w:t>
      </w:r>
      <w:r w:rsidR="00857EBD">
        <w:rPr>
          <w:rFonts w:ascii="Calibri" w:hAnsi="Calibri" w:cs="Interstate-Regular"/>
          <w:sz w:val="22"/>
          <w:szCs w:val="22"/>
          <w:lang w:eastAsia="en-US"/>
        </w:rPr>
        <w:t xml:space="preserve"> Anlagen</w:t>
      </w:r>
      <w:r>
        <w:rPr>
          <w:rFonts w:ascii="Calibri" w:hAnsi="Calibri" w:cs="Interstate-Regular"/>
          <w:sz w:val="22"/>
          <w:szCs w:val="22"/>
          <w:lang w:eastAsia="en-US"/>
        </w:rPr>
        <w:t xml:space="preserve"> und Fahrzeugflotten</w:t>
      </w:r>
      <w:r w:rsidR="00857EBD">
        <w:rPr>
          <w:rFonts w:ascii="Calibri" w:hAnsi="Calibri" w:cs="Interstate-Regular"/>
          <w:sz w:val="22"/>
          <w:szCs w:val="22"/>
          <w:lang w:eastAsia="en-US"/>
        </w:rPr>
        <w:t xml:space="preserve"> </w:t>
      </w:r>
      <w:r>
        <w:rPr>
          <w:rFonts w:ascii="Calibri" w:hAnsi="Calibri" w:cs="Interstate-Regular"/>
          <w:sz w:val="22"/>
          <w:szCs w:val="22"/>
          <w:lang w:eastAsia="en-US"/>
        </w:rPr>
        <w:t xml:space="preserve">ist ein </w:t>
      </w:r>
      <w:r w:rsidR="00B65E0A">
        <w:rPr>
          <w:rFonts w:ascii="Calibri" w:hAnsi="Calibri" w:cs="Interstate-Regular"/>
          <w:sz w:val="22"/>
          <w:szCs w:val="22"/>
          <w:lang w:eastAsia="en-US"/>
        </w:rPr>
        <w:t>internetbasierte</w:t>
      </w:r>
      <w:r>
        <w:rPr>
          <w:rFonts w:ascii="Calibri" w:hAnsi="Calibri" w:cs="Interstate-Regular"/>
          <w:sz w:val="22"/>
          <w:szCs w:val="22"/>
          <w:lang w:eastAsia="en-US"/>
        </w:rPr>
        <w:t>r</w:t>
      </w:r>
      <w:r w:rsidR="00B65E0A">
        <w:rPr>
          <w:rFonts w:ascii="Calibri" w:hAnsi="Calibri" w:cs="Interstate-Regular"/>
          <w:sz w:val="22"/>
          <w:szCs w:val="22"/>
          <w:lang w:eastAsia="en-US"/>
        </w:rPr>
        <w:t xml:space="preserve"> </w:t>
      </w:r>
      <w:r w:rsidR="00857EBD">
        <w:rPr>
          <w:rFonts w:ascii="Calibri" w:hAnsi="Calibri" w:cs="Interstate-Regular"/>
          <w:sz w:val="22"/>
          <w:szCs w:val="22"/>
          <w:lang w:eastAsia="en-US"/>
        </w:rPr>
        <w:t xml:space="preserve">Zugriff auf Mess- und Statusinformationen </w:t>
      </w:r>
      <w:r>
        <w:rPr>
          <w:rFonts w:ascii="Calibri" w:hAnsi="Calibri" w:cs="Interstate-Regular"/>
          <w:sz w:val="22"/>
          <w:szCs w:val="22"/>
          <w:lang w:eastAsia="en-US"/>
        </w:rPr>
        <w:t xml:space="preserve">entscheidend. Unser Cloud-Dienst </w:t>
      </w:r>
      <w:r w:rsidR="00857EBD">
        <w:rPr>
          <w:rFonts w:ascii="Calibri" w:hAnsi="Calibri" w:cs="Interstate-Regular"/>
          <w:sz w:val="22"/>
          <w:szCs w:val="22"/>
          <w:lang w:eastAsia="en-US"/>
        </w:rPr>
        <w:t>sorgt für effiziente Erprobungsprozesse und schont Zeit- und Personalressourcen</w:t>
      </w:r>
      <w:r>
        <w:rPr>
          <w:rFonts w:ascii="Calibri" w:hAnsi="Calibri" w:cs="Interstate-Regular"/>
          <w:sz w:val="22"/>
          <w:szCs w:val="22"/>
          <w:lang w:eastAsia="en-US"/>
        </w:rPr>
        <w:t>“, so Ralf Winkelmann, Entwicklungsleiter bei imc.</w:t>
      </w:r>
      <w:r w:rsidR="002125DC">
        <w:rPr>
          <w:rFonts w:ascii="Calibri" w:hAnsi="Calibri" w:cs="Interstate-Regular"/>
          <w:sz w:val="22"/>
          <w:szCs w:val="22"/>
          <w:lang w:eastAsia="en-US"/>
        </w:rPr>
        <w:t xml:space="preserve"> </w:t>
      </w:r>
      <w:r w:rsidR="002125DC">
        <w:rPr>
          <w:rFonts w:ascii="Calibri" w:hAnsi="Calibri" w:cs="Interstate-Regular"/>
          <w:sz w:val="22"/>
          <w:szCs w:val="22"/>
          <w:lang w:eastAsia="en-US"/>
        </w:rPr>
        <w:br/>
      </w:r>
    </w:p>
    <w:p w14:paraId="269840E2" w14:textId="4569C920" w:rsidR="00836111" w:rsidRDefault="002125DC" w:rsidP="002125DC">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Mit imc WEBDEVICES bietet imc eine schlüsselfertige </w:t>
      </w:r>
      <w:r w:rsidR="007A2F07">
        <w:rPr>
          <w:rFonts w:ascii="Calibri" w:hAnsi="Calibri" w:cs="Interstate-Regular"/>
          <w:sz w:val="22"/>
          <w:szCs w:val="22"/>
          <w:lang w:eastAsia="en-US"/>
        </w:rPr>
        <w:t>Lösung,</w:t>
      </w:r>
      <w:r>
        <w:rPr>
          <w:rFonts w:ascii="Calibri" w:hAnsi="Calibri" w:cs="Interstate-Regular"/>
          <w:sz w:val="22"/>
          <w:szCs w:val="22"/>
          <w:lang w:eastAsia="en-US"/>
        </w:rPr>
        <w:t xml:space="preserve"> um </w:t>
      </w:r>
      <w:r w:rsidR="00836111">
        <w:rPr>
          <w:rFonts w:ascii="Calibri" w:hAnsi="Calibri" w:cs="Interstate-Regular"/>
          <w:sz w:val="22"/>
          <w:szCs w:val="22"/>
          <w:lang w:eastAsia="en-US"/>
        </w:rPr>
        <w:t>Messgeräte, Testingenieure und Kunden über eine zentrale Online-Plattform</w:t>
      </w:r>
      <w:r>
        <w:rPr>
          <w:rFonts w:ascii="Calibri" w:hAnsi="Calibri" w:cs="Interstate-Regular"/>
          <w:sz w:val="22"/>
          <w:szCs w:val="22"/>
          <w:lang w:eastAsia="en-US"/>
        </w:rPr>
        <w:t xml:space="preserve"> zu vernetzen</w:t>
      </w:r>
      <w:r w:rsidR="00836111">
        <w:rPr>
          <w:rFonts w:ascii="Calibri" w:hAnsi="Calibri" w:cs="Interstate-Regular"/>
          <w:sz w:val="22"/>
          <w:szCs w:val="22"/>
          <w:lang w:eastAsia="en-US"/>
        </w:rPr>
        <w:t xml:space="preserve">. </w:t>
      </w:r>
      <w:r w:rsidR="00836111" w:rsidRPr="00836111">
        <w:rPr>
          <w:rFonts w:ascii="Calibri" w:hAnsi="Calibri" w:cs="Interstate-Regular"/>
          <w:sz w:val="22"/>
          <w:szCs w:val="22"/>
          <w:lang w:eastAsia="en-US"/>
        </w:rPr>
        <w:t xml:space="preserve">Der Dienst steuert automatisiert den Datenupload in die Cloud und </w:t>
      </w:r>
      <w:r w:rsidR="007A2F07">
        <w:rPr>
          <w:rFonts w:ascii="Calibri" w:hAnsi="Calibri" w:cs="Interstate-Regular"/>
          <w:sz w:val="22"/>
          <w:szCs w:val="22"/>
          <w:lang w:eastAsia="en-US"/>
        </w:rPr>
        <w:t>ermöglicht</w:t>
      </w:r>
      <w:r w:rsidR="007A2F07" w:rsidRPr="00836111">
        <w:rPr>
          <w:rFonts w:ascii="Calibri" w:hAnsi="Calibri" w:cs="Interstate-Regular"/>
          <w:sz w:val="22"/>
          <w:szCs w:val="22"/>
          <w:lang w:eastAsia="en-US"/>
        </w:rPr>
        <w:t xml:space="preserve"> </w:t>
      </w:r>
      <w:r w:rsidR="00836111">
        <w:rPr>
          <w:rFonts w:ascii="Calibri" w:hAnsi="Calibri" w:cs="Interstate-Regular"/>
          <w:sz w:val="22"/>
          <w:szCs w:val="22"/>
          <w:lang w:eastAsia="en-US"/>
        </w:rPr>
        <w:t xml:space="preserve">einen </w:t>
      </w:r>
      <w:r>
        <w:rPr>
          <w:rFonts w:ascii="Calibri" w:hAnsi="Calibri" w:cs="Interstate-Regular"/>
          <w:sz w:val="22"/>
          <w:szCs w:val="22"/>
          <w:lang w:eastAsia="en-US"/>
        </w:rPr>
        <w:t>webbasierten Zugriff auf alle Informationen</w:t>
      </w:r>
      <w:r w:rsidR="00836111">
        <w:rPr>
          <w:rFonts w:ascii="Calibri" w:hAnsi="Calibri" w:cs="Interstate-Regular"/>
          <w:sz w:val="22"/>
          <w:szCs w:val="22"/>
          <w:lang w:eastAsia="en-US"/>
        </w:rPr>
        <w:t>.</w:t>
      </w:r>
      <w:r w:rsidR="00C81BFA">
        <w:rPr>
          <w:rFonts w:ascii="Calibri" w:hAnsi="Calibri" w:cs="Interstate-Regular"/>
          <w:sz w:val="22"/>
          <w:szCs w:val="22"/>
          <w:lang w:eastAsia="en-US"/>
        </w:rPr>
        <w:t xml:space="preserve"> </w:t>
      </w:r>
      <w:r>
        <w:rPr>
          <w:rFonts w:ascii="Calibri" w:hAnsi="Calibri" w:cs="Interstate-Regular"/>
          <w:sz w:val="22"/>
          <w:szCs w:val="22"/>
          <w:lang w:eastAsia="en-US"/>
        </w:rPr>
        <w:t xml:space="preserve">Anwender </w:t>
      </w:r>
      <w:r w:rsidR="00C81AE5">
        <w:rPr>
          <w:rFonts w:ascii="Calibri" w:hAnsi="Calibri" w:cs="Interstate-Regular"/>
          <w:sz w:val="22"/>
          <w:szCs w:val="22"/>
          <w:lang w:eastAsia="en-US"/>
        </w:rPr>
        <w:t xml:space="preserve">können </w:t>
      </w:r>
      <w:r w:rsidRPr="002125DC">
        <w:rPr>
          <w:rFonts w:ascii="Calibri" w:hAnsi="Calibri" w:cs="Interstate-Regular"/>
          <w:sz w:val="22"/>
          <w:szCs w:val="22"/>
          <w:lang w:eastAsia="en-US"/>
        </w:rPr>
        <w:t xml:space="preserve">GPS-Positionen einsehen, Testzustände kontrollieren, Messungen laden oder </w:t>
      </w:r>
      <w:r w:rsidRPr="002125DC">
        <w:rPr>
          <w:rFonts w:ascii="Calibri" w:hAnsi="Calibri" w:cs="Interstate-Regular"/>
          <w:sz w:val="22"/>
          <w:szCs w:val="22"/>
          <w:lang w:eastAsia="en-US"/>
        </w:rPr>
        <w:lastRenderedPageBreak/>
        <w:t>Konfigurationen</w:t>
      </w:r>
      <w:r>
        <w:rPr>
          <w:rFonts w:ascii="Calibri" w:hAnsi="Calibri" w:cs="Interstate-Regular"/>
          <w:sz w:val="22"/>
          <w:szCs w:val="22"/>
          <w:lang w:eastAsia="en-US"/>
        </w:rPr>
        <w:t xml:space="preserve"> an</w:t>
      </w:r>
      <w:r w:rsidRPr="002125DC">
        <w:rPr>
          <w:rFonts w:ascii="Calibri" w:hAnsi="Calibri" w:cs="Interstate-Regular"/>
          <w:sz w:val="22"/>
          <w:szCs w:val="22"/>
          <w:lang w:eastAsia="en-US"/>
        </w:rPr>
        <w:t>passen</w:t>
      </w:r>
      <w:r>
        <w:rPr>
          <w:rFonts w:ascii="Calibri" w:hAnsi="Calibri" w:cs="Interstate-Regular"/>
          <w:sz w:val="22"/>
          <w:szCs w:val="22"/>
          <w:lang w:eastAsia="en-US"/>
        </w:rPr>
        <w:t>.</w:t>
      </w:r>
      <w:r w:rsidRPr="002125DC">
        <w:rPr>
          <w:rFonts w:ascii="Calibri" w:hAnsi="Calibri" w:cs="Interstate-Regular"/>
          <w:sz w:val="22"/>
          <w:szCs w:val="22"/>
          <w:lang w:eastAsia="en-US"/>
        </w:rPr>
        <w:t xml:space="preserve"> </w:t>
      </w:r>
      <w:r w:rsidR="00B52741">
        <w:rPr>
          <w:rFonts w:ascii="Calibri" w:hAnsi="Calibri" w:cs="Interstate-Regular"/>
          <w:sz w:val="22"/>
          <w:szCs w:val="22"/>
          <w:lang w:eastAsia="en-US"/>
        </w:rPr>
        <w:t xml:space="preserve">Darüber hinaus </w:t>
      </w:r>
      <w:r w:rsidR="00C81AE5">
        <w:rPr>
          <w:rFonts w:ascii="Calibri" w:hAnsi="Calibri" w:cs="Interstate-Regular"/>
          <w:sz w:val="22"/>
          <w:szCs w:val="22"/>
          <w:lang w:eastAsia="en-US"/>
        </w:rPr>
        <w:t>erlauben</w:t>
      </w:r>
      <w:r w:rsidR="00C81BFA">
        <w:rPr>
          <w:rFonts w:ascii="Calibri" w:hAnsi="Calibri" w:cs="Interstate-Regular"/>
          <w:sz w:val="22"/>
          <w:szCs w:val="22"/>
          <w:lang w:eastAsia="en-US"/>
        </w:rPr>
        <w:t xml:space="preserve"> Überwachungs- und Alarmfunktionen</w:t>
      </w:r>
      <w:r w:rsidR="00B52741">
        <w:rPr>
          <w:rFonts w:ascii="Calibri" w:hAnsi="Calibri" w:cs="Interstate-Regular"/>
          <w:sz w:val="22"/>
          <w:szCs w:val="22"/>
          <w:lang w:eastAsia="en-US"/>
        </w:rPr>
        <w:t xml:space="preserve"> </w:t>
      </w:r>
      <w:r w:rsidR="00C81AE5">
        <w:rPr>
          <w:rFonts w:ascii="Calibri" w:hAnsi="Calibri" w:cs="Interstate-Regular"/>
          <w:sz w:val="22"/>
          <w:szCs w:val="22"/>
          <w:lang w:eastAsia="en-US"/>
        </w:rPr>
        <w:t>automatische</w:t>
      </w:r>
      <w:r w:rsidR="00B52741">
        <w:rPr>
          <w:rFonts w:ascii="Calibri" w:hAnsi="Calibri" w:cs="Interstate-Regular"/>
          <w:sz w:val="22"/>
          <w:szCs w:val="22"/>
          <w:lang w:eastAsia="en-US"/>
        </w:rPr>
        <w:t xml:space="preserve"> </w:t>
      </w:r>
      <w:r w:rsidR="00C81AE5">
        <w:rPr>
          <w:rFonts w:ascii="Calibri" w:hAnsi="Calibri" w:cs="Interstate-Regular"/>
          <w:sz w:val="22"/>
          <w:szCs w:val="22"/>
          <w:lang w:eastAsia="en-US"/>
        </w:rPr>
        <w:t>B</w:t>
      </w:r>
      <w:r w:rsidR="007A2F07">
        <w:rPr>
          <w:rFonts w:ascii="Calibri" w:hAnsi="Calibri" w:cs="Interstate-Regular"/>
          <w:sz w:val="22"/>
          <w:szCs w:val="22"/>
          <w:lang w:eastAsia="en-US"/>
        </w:rPr>
        <w:t>enachrichtig</w:t>
      </w:r>
      <w:r w:rsidR="00C81AE5">
        <w:rPr>
          <w:rFonts w:ascii="Calibri" w:hAnsi="Calibri" w:cs="Interstate-Regular"/>
          <w:sz w:val="22"/>
          <w:szCs w:val="22"/>
          <w:lang w:eastAsia="en-US"/>
        </w:rPr>
        <w:t>ungen</w:t>
      </w:r>
      <w:r w:rsidR="00C81BFA">
        <w:rPr>
          <w:rFonts w:ascii="Calibri" w:hAnsi="Calibri" w:cs="Interstate-Regular"/>
          <w:sz w:val="22"/>
          <w:szCs w:val="22"/>
          <w:lang w:eastAsia="en-US"/>
        </w:rPr>
        <w:t xml:space="preserve"> per E-Mail.  </w:t>
      </w:r>
    </w:p>
    <w:p w14:paraId="300260E6" w14:textId="4A59B411" w:rsidR="00857EBD" w:rsidRDefault="00336C70" w:rsidP="004E6CD7">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So</w:t>
      </w:r>
      <w:r w:rsidR="00C81AE5">
        <w:rPr>
          <w:rFonts w:ascii="Calibri" w:hAnsi="Calibri" w:cs="Interstate-Regular"/>
          <w:sz w:val="22"/>
          <w:szCs w:val="22"/>
          <w:lang w:eastAsia="en-US"/>
        </w:rPr>
        <w:t xml:space="preserve"> können komplette Fahrzeugflotten, Maschinen und Anlagen aus der Ferne überwacht und Messkampagnen online begleitet werden</w:t>
      </w:r>
      <w:r w:rsidR="00380466" w:rsidRPr="009F43AF">
        <w:rPr>
          <w:rFonts w:ascii="Calibri" w:hAnsi="Calibri" w:cs="Interstate-Regular"/>
          <w:color w:val="808080" w:themeColor="background1" w:themeShade="80"/>
          <w:sz w:val="22"/>
          <w:szCs w:val="22"/>
          <w:lang w:eastAsia="en-US"/>
        </w:rPr>
        <w:t xml:space="preserve">. </w:t>
      </w:r>
      <w:r w:rsidR="000262BD" w:rsidRPr="000262BD">
        <w:rPr>
          <w:rFonts w:ascii="Calibri" w:hAnsi="Calibri" w:cs="Interstate-Regular"/>
          <w:sz w:val="22"/>
          <w:szCs w:val="22"/>
          <w:lang w:eastAsia="en-US"/>
        </w:rPr>
        <w:t>I</w:t>
      </w:r>
      <w:r w:rsidR="009F43AF" w:rsidRPr="000262BD">
        <w:rPr>
          <w:rFonts w:ascii="Calibri" w:hAnsi="Calibri" w:cs="Interstate-Regular"/>
          <w:sz w:val="22"/>
          <w:szCs w:val="22"/>
          <w:lang w:eastAsia="en-US"/>
        </w:rPr>
        <w:t xml:space="preserve">m Sinne </w:t>
      </w:r>
      <w:r w:rsidR="000262BD" w:rsidRPr="000262BD">
        <w:rPr>
          <w:rFonts w:ascii="Calibri" w:hAnsi="Calibri" w:cs="Interstate-Regular"/>
          <w:sz w:val="22"/>
          <w:szCs w:val="22"/>
          <w:lang w:eastAsia="en-US"/>
        </w:rPr>
        <w:t xml:space="preserve">einer vernetzten </w:t>
      </w:r>
      <w:r w:rsidR="009F43AF" w:rsidRPr="000262BD">
        <w:rPr>
          <w:rFonts w:ascii="Calibri" w:hAnsi="Calibri" w:cs="Interstate-Regular"/>
          <w:sz w:val="22"/>
          <w:szCs w:val="22"/>
          <w:lang w:eastAsia="en-US"/>
        </w:rPr>
        <w:t xml:space="preserve">Industrie 4.0 </w:t>
      </w:r>
      <w:r w:rsidR="000262BD" w:rsidRPr="000262BD">
        <w:rPr>
          <w:rFonts w:ascii="Calibri" w:hAnsi="Calibri" w:cs="Interstate-Regular"/>
          <w:sz w:val="22"/>
          <w:szCs w:val="22"/>
          <w:lang w:eastAsia="en-US"/>
        </w:rPr>
        <w:t xml:space="preserve">funktioniert dies </w:t>
      </w:r>
      <w:r w:rsidR="009F43AF" w:rsidRPr="000262BD">
        <w:rPr>
          <w:rFonts w:ascii="Calibri" w:hAnsi="Calibri" w:cs="Interstate-Regular"/>
          <w:sz w:val="22"/>
          <w:szCs w:val="22"/>
          <w:lang w:eastAsia="en-US"/>
        </w:rPr>
        <w:t>unbemannt und vollautomatisch.</w:t>
      </w:r>
      <w:r w:rsidR="00380466" w:rsidRPr="000262BD">
        <w:rPr>
          <w:rFonts w:ascii="Calibri" w:hAnsi="Calibri" w:cs="Interstate-Regular"/>
          <w:sz w:val="22"/>
          <w:szCs w:val="22"/>
          <w:lang w:eastAsia="en-US"/>
        </w:rPr>
        <w:br/>
      </w:r>
    </w:p>
    <w:p w14:paraId="76BD3B7B" w14:textId="1AC6204B" w:rsidR="00452F2F" w:rsidRDefault="001C7F90" w:rsidP="004E6CD7">
      <w:pPr>
        <w:autoSpaceDE w:val="0"/>
        <w:autoSpaceDN w:val="0"/>
        <w:adjustRightInd w:val="0"/>
        <w:spacing w:line="360" w:lineRule="auto"/>
        <w:rPr>
          <w:rFonts w:ascii="Calibri" w:hAnsi="Calibri" w:cs="Interstate-Regular"/>
          <w:sz w:val="22"/>
          <w:szCs w:val="22"/>
          <w:lang w:eastAsia="en-US"/>
        </w:rPr>
      </w:pPr>
      <w:r w:rsidRPr="0093336B">
        <w:rPr>
          <w:rFonts w:ascii="Calibri" w:hAnsi="Calibri" w:cs="Interstate-Regular"/>
          <w:sz w:val="22"/>
          <w:szCs w:val="22"/>
          <w:lang w:eastAsia="en-US"/>
        </w:rPr>
        <w:t xml:space="preserve">Die neue Version </w:t>
      </w:r>
      <w:r w:rsidR="009642B9" w:rsidRPr="0093336B">
        <w:rPr>
          <w:rFonts w:ascii="Calibri" w:hAnsi="Calibri" w:cs="Interstate-Regular"/>
          <w:sz w:val="22"/>
          <w:szCs w:val="22"/>
          <w:lang w:eastAsia="en-US"/>
        </w:rPr>
        <w:t xml:space="preserve">zeichnet sich vor allem </w:t>
      </w:r>
      <w:r w:rsidR="00C653C1" w:rsidRPr="0093336B">
        <w:rPr>
          <w:rFonts w:ascii="Calibri" w:hAnsi="Calibri" w:cs="Interstate-Regular"/>
          <w:sz w:val="22"/>
          <w:szCs w:val="22"/>
          <w:lang w:eastAsia="en-US"/>
        </w:rPr>
        <w:t xml:space="preserve">durch </w:t>
      </w:r>
      <w:r w:rsidR="00804034" w:rsidRPr="0093336B">
        <w:rPr>
          <w:rFonts w:ascii="Calibri" w:hAnsi="Calibri" w:cs="Interstate-Regular"/>
          <w:sz w:val="22"/>
          <w:szCs w:val="22"/>
          <w:lang w:eastAsia="en-US"/>
        </w:rPr>
        <w:t xml:space="preserve">flexible </w:t>
      </w:r>
      <w:r w:rsidR="005A56D3" w:rsidRPr="0093336B">
        <w:rPr>
          <w:rFonts w:ascii="Calibri" w:hAnsi="Calibri" w:cs="Interstate-Regular"/>
          <w:sz w:val="22"/>
          <w:szCs w:val="22"/>
          <w:lang w:eastAsia="en-US"/>
        </w:rPr>
        <w:t>Synchronisierungsfunktionen</w:t>
      </w:r>
      <w:r w:rsidRPr="0093336B">
        <w:rPr>
          <w:rFonts w:ascii="Calibri" w:hAnsi="Calibri" w:cs="Interstate-Regular"/>
          <w:sz w:val="22"/>
          <w:szCs w:val="22"/>
          <w:lang w:eastAsia="en-US"/>
        </w:rPr>
        <w:t xml:space="preserve"> aus</w:t>
      </w:r>
      <w:r w:rsidR="005A56D3" w:rsidRPr="0093336B">
        <w:rPr>
          <w:rFonts w:ascii="Calibri" w:hAnsi="Calibri" w:cs="Interstate-Regular"/>
          <w:sz w:val="22"/>
          <w:szCs w:val="22"/>
          <w:lang w:eastAsia="en-US"/>
        </w:rPr>
        <w:t xml:space="preserve">. </w:t>
      </w:r>
      <w:r w:rsidR="00804034" w:rsidRPr="0093336B">
        <w:rPr>
          <w:rFonts w:ascii="Calibri" w:hAnsi="Calibri" w:cs="Interstate-Regular"/>
          <w:sz w:val="22"/>
          <w:szCs w:val="22"/>
          <w:lang w:eastAsia="en-US"/>
        </w:rPr>
        <w:t xml:space="preserve">So können Anwender pro </w:t>
      </w:r>
      <w:r w:rsidR="005B0FF0">
        <w:rPr>
          <w:rFonts w:ascii="Calibri" w:hAnsi="Calibri" w:cs="Interstate-Regular"/>
          <w:sz w:val="22"/>
          <w:szCs w:val="22"/>
          <w:lang w:eastAsia="en-US"/>
        </w:rPr>
        <w:t>Messung</w:t>
      </w:r>
      <w:r w:rsidR="005B0FF0" w:rsidRPr="0093336B">
        <w:rPr>
          <w:rFonts w:ascii="Calibri" w:hAnsi="Calibri" w:cs="Interstate-Regular"/>
          <w:sz w:val="22"/>
          <w:szCs w:val="22"/>
          <w:lang w:eastAsia="en-US"/>
        </w:rPr>
        <w:t xml:space="preserve"> </w:t>
      </w:r>
      <w:r w:rsidR="00804034" w:rsidRPr="0093336B">
        <w:rPr>
          <w:rFonts w:ascii="Calibri" w:hAnsi="Calibri" w:cs="Interstate-Regular"/>
          <w:sz w:val="22"/>
          <w:szCs w:val="22"/>
          <w:lang w:eastAsia="en-US"/>
        </w:rPr>
        <w:t>definieren, ob</w:t>
      </w:r>
      <w:r w:rsidR="005A56D3" w:rsidRPr="0093336B">
        <w:rPr>
          <w:rFonts w:ascii="Calibri" w:hAnsi="Calibri" w:cs="Interstate-Regular"/>
          <w:sz w:val="22"/>
          <w:szCs w:val="22"/>
          <w:lang w:eastAsia="en-US"/>
        </w:rPr>
        <w:t xml:space="preserve"> dieser mit der Cloud synchronisiert</w:t>
      </w:r>
      <w:r w:rsidR="00804034" w:rsidRPr="0093336B">
        <w:rPr>
          <w:rFonts w:ascii="Calibri" w:hAnsi="Calibri" w:cs="Interstate-Regular"/>
          <w:sz w:val="22"/>
          <w:szCs w:val="22"/>
          <w:lang w:eastAsia="en-US"/>
        </w:rPr>
        <w:t xml:space="preserve">, </w:t>
      </w:r>
      <w:r w:rsidR="005A56D3" w:rsidRPr="0093336B">
        <w:rPr>
          <w:rFonts w:ascii="Calibri" w:hAnsi="Calibri" w:cs="Interstate-Regular"/>
          <w:sz w:val="22"/>
          <w:szCs w:val="22"/>
          <w:lang w:eastAsia="en-US"/>
        </w:rPr>
        <w:t>nur lokal im</w:t>
      </w:r>
      <w:r w:rsidR="00452F2F" w:rsidRPr="0093336B">
        <w:rPr>
          <w:rFonts w:ascii="Calibri" w:hAnsi="Calibri" w:cs="Interstate-Regular"/>
          <w:sz w:val="22"/>
          <w:szCs w:val="22"/>
          <w:lang w:eastAsia="en-US"/>
        </w:rPr>
        <w:t xml:space="preserve"> </w:t>
      </w:r>
      <w:r w:rsidR="005A56D3" w:rsidRPr="0093336B">
        <w:rPr>
          <w:rFonts w:ascii="Calibri" w:hAnsi="Calibri" w:cs="Interstate-Regular"/>
          <w:sz w:val="22"/>
          <w:szCs w:val="22"/>
          <w:lang w:eastAsia="en-US"/>
        </w:rPr>
        <w:t>Gerätespeicher liegt</w:t>
      </w:r>
      <w:r w:rsidR="00804034" w:rsidRPr="0093336B">
        <w:rPr>
          <w:rFonts w:ascii="Calibri" w:hAnsi="Calibri" w:cs="Interstate-Regular"/>
          <w:sz w:val="22"/>
          <w:szCs w:val="22"/>
          <w:lang w:eastAsia="en-US"/>
        </w:rPr>
        <w:t xml:space="preserve"> oder </w:t>
      </w:r>
      <w:r w:rsidR="0093336B" w:rsidRPr="0093336B">
        <w:rPr>
          <w:rFonts w:ascii="Calibri" w:hAnsi="Calibri" w:cs="Interstate-Regular"/>
          <w:sz w:val="22"/>
          <w:szCs w:val="22"/>
          <w:lang w:eastAsia="en-US"/>
        </w:rPr>
        <w:t>redundant gespeichert wird</w:t>
      </w:r>
      <w:r w:rsidR="005A56D3" w:rsidRPr="0093336B">
        <w:rPr>
          <w:rFonts w:ascii="Calibri" w:hAnsi="Calibri" w:cs="Interstate-Regular"/>
          <w:sz w:val="22"/>
          <w:szCs w:val="22"/>
          <w:lang w:eastAsia="en-US"/>
        </w:rPr>
        <w:t xml:space="preserve">. </w:t>
      </w:r>
      <w:r w:rsidR="00452F2F" w:rsidRPr="0093336B">
        <w:rPr>
          <w:rFonts w:ascii="Calibri" w:hAnsi="Calibri" w:cs="Interstate-Regular"/>
          <w:sz w:val="22"/>
          <w:szCs w:val="22"/>
          <w:lang w:eastAsia="en-US"/>
        </w:rPr>
        <w:t xml:space="preserve">In Kombination mit den intelligenten Echtzeitfunktionen der imc </w:t>
      </w:r>
      <w:r w:rsidR="00085807" w:rsidRPr="0093336B">
        <w:rPr>
          <w:rFonts w:ascii="Calibri" w:hAnsi="Calibri" w:cs="Interstate-Regular"/>
          <w:sz w:val="22"/>
          <w:szCs w:val="22"/>
          <w:lang w:eastAsia="en-US"/>
        </w:rPr>
        <w:t>Mess</w:t>
      </w:r>
      <w:r w:rsidR="00085807">
        <w:rPr>
          <w:rFonts w:ascii="Calibri" w:hAnsi="Calibri" w:cs="Interstate-Regular"/>
          <w:sz w:val="22"/>
          <w:szCs w:val="22"/>
          <w:lang w:eastAsia="en-US"/>
        </w:rPr>
        <w:t>geräte</w:t>
      </w:r>
      <w:r w:rsidR="00085807" w:rsidRPr="0093336B">
        <w:rPr>
          <w:rFonts w:ascii="Calibri" w:hAnsi="Calibri" w:cs="Interstate-Regular"/>
          <w:sz w:val="22"/>
          <w:szCs w:val="22"/>
          <w:lang w:eastAsia="en-US"/>
        </w:rPr>
        <w:t xml:space="preserve"> </w:t>
      </w:r>
      <w:r w:rsidR="00452F2F" w:rsidRPr="0093336B">
        <w:rPr>
          <w:rFonts w:ascii="Calibri" w:hAnsi="Calibri" w:cs="Interstate-Regular"/>
          <w:sz w:val="22"/>
          <w:szCs w:val="22"/>
          <w:lang w:eastAsia="en-US"/>
        </w:rPr>
        <w:t xml:space="preserve">können so beispielsweise nur </w:t>
      </w:r>
      <w:r w:rsidRPr="0093336B">
        <w:rPr>
          <w:rFonts w:ascii="Calibri" w:hAnsi="Calibri" w:cs="Interstate-Regular"/>
          <w:sz w:val="22"/>
          <w:szCs w:val="22"/>
          <w:lang w:eastAsia="en-US"/>
        </w:rPr>
        <w:t>Ergebnisdaten  (</w:t>
      </w:r>
      <w:r w:rsidR="00452F2F" w:rsidRPr="0093336B">
        <w:rPr>
          <w:rFonts w:ascii="Calibri" w:hAnsi="Calibri" w:cs="Interstate-Regular"/>
          <w:sz w:val="22"/>
          <w:szCs w:val="22"/>
          <w:lang w:eastAsia="en-US"/>
        </w:rPr>
        <w:t>Smart Data</w:t>
      </w:r>
      <w:r w:rsidRPr="0093336B">
        <w:rPr>
          <w:rFonts w:ascii="Calibri" w:hAnsi="Calibri" w:cs="Interstate-Regular"/>
          <w:sz w:val="22"/>
          <w:szCs w:val="22"/>
          <w:lang w:eastAsia="en-US"/>
        </w:rPr>
        <w:t>) zur Cloud übertragen werden</w:t>
      </w:r>
      <w:r w:rsidR="001654D0" w:rsidRPr="0093336B">
        <w:rPr>
          <w:rFonts w:ascii="Calibri" w:hAnsi="Calibri" w:cs="Interstate-Regular"/>
          <w:sz w:val="22"/>
          <w:szCs w:val="22"/>
          <w:lang w:eastAsia="en-US"/>
        </w:rPr>
        <w:t>. Das reduziert die Datenmengen auf das Wesentliche</w:t>
      </w:r>
      <w:r w:rsidR="00347B9C" w:rsidRPr="0093336B">
        <w:rPr>
          <w:rFonts w:ascii="Calibri" w:hAnsi="Calibri" w:cs="Interstate-Regular"/>
          <w:sz w:val="22"/>
          <w:szCs w:val="22"/>
          <w:lang w:eastAsia="en-US"/>
        </w:rPr>
        <w:t xml:space="preserve">, was gerade </w:t>
      </w:r>
      <w:r w:rsidR="00452F2F" w:rsidRPr="0093336B">
        <w:rPr>
          <w:rFonts w:ascii="Calibri" w:hAnsi="Calibri" w:cs="Interstate-Regular"/>
          <w:sz w:val="22"/>
          <w:szCs w:val="22"/>
          <w:lang w:eastAsia="en-US"/>
        </w:rPr>
        <w:t xml:space="preserve">bei </w:t>
      </w:r>
      <w:r w:rsidRPr="0093336B">
        <w:rPr>
          <w:rFonts w:ascii="Calibri" w:hAnsi="Calibri" w:cs="Interstate-Regular"/>
          <w:sz w:val="22"/>
          <w:szCs w:val="22"/>
          <w:lang w:eastAsia="en-US"/>
        </w:rPr>
        <w:t xml:space="preserve">einer </w:t>
      </w:r>
      <w:r w:rsidR="00452F2F" w:rsidRPr="0093336B">
        <w:rPr>
          <w:rFonts w:ascii="Calibri" w:hAnsi="Calibri" w:cs="Interstate-Regular"/>
          <w:sz w:val="22"/>
          <w:szCs w:val="22"/>
          <w:lang w:eastAsia="en-US"/>
        </w:rPr>
        <w:t>schwache</w:t>
      </w:r>
      <w:r w:rsidRPr="0093336B">
        <w:rPr>
          <w:rFonts w:ascii="Calibri" w:hAnsi="Calibri" w:cs="Interstate-Regular"/>
          <w:sz w:val="22"/>
          <w:szCs w:val="22"/>
          <w:lang w:eastAsia="en-US"/>
        </w:rPr>
        <w:t>n</w:t>
      </w:r>
      <w:r w:rsidR="00452F2F" w:rsidRPr="0093336B">
        <w:rPr>
          <w:rFonts w:ascii="Calibri" w:hAnsi="Calibri" w:cs="Interstate-Regular"/>
          <w:sz w:val="22"/>
          <w:szCs w:val="22"/>
          <w:lang w:eastAsia="en-US"/>
        </w:rPr>
        <w:t xml:space="preserve"> Mobilfunkverbindung</w:t>
      </w:r>
      <w:r w:rsidR="00347B9C" w:rsidRPr="0093336B">
        <w:rPr>
          <w:rFonts w:ascii="Calibri" w:hAnsi="Calibri" w:cs="Interstate-Regular"/>
          <w:sz w:val="22"/>
          <w:szCs w:val="22"/>
          <w:lang w:eastAsia="en-US"/>
        </w:rPr>
        <w:t xml:space="preserve"> </w:t>
      </w:r>
      <w:r w:rsidR="001654D0" w:rsidRPr="0093336B">
        <w:rPr>
          <w:rFonts w:ascii="Calibri" w:hAnsi="Calibri" w:cs="Interstate-Regular"/>
          <w:sz w:val="22"/>
          <w:szCs w:val="22"/>
          <w:lang w:eastAsia="en-US"/>
        </w:rPr>
        <w:t>e</w:t>
      </w:r>
      <w:r w:rsidR="00347B9C" w:rsidRPr="0093336B">
        <w:rPr>
          <w:rFonts w:ascii="Calibri" w:hAnsi="Calibri" w:cs="Interstate-Regular"/>
          <w:sz w:val="22"/>
          <w:szCs w:val="22"/>
          <w:lang w:eastAsia="en-US"/>
        </w:rPr>
        <w:t>in entsc</w:t>
      </w:r>
      <w:r w:rsidR="001654D0" w:rsidRPr="0093336B">
        <w:rPr>
          <w:rFonts w:ascii="Calibri" w:hAnsi="Calibri" w:cs="Interstate-Regular"/>
          <w:sz w:val="22"/>
          <w:szCs w:val="22"/>
          <w:lang w:eastAsia="en-US"/>
        </w:rPr>
        <w:t>heidender</w:t>
      </w:r>
      <w:r w:rsidR="00347B9C" w:rsidRPr="0093336B">
        <w:rPr>
          <w:rFonts w:ascii="Calibri" w:hAnsi="Calibri" w:cs="Interstate-Regular"/>
          <w:sz w:val="22"/>
          <w:szCs w:val="22"/>
          <w:lang w:eastAsia="en-US"/>
        </w:rPr>
        <w:t xml:space="preserve"> Vorteil </w:t>
      </w:r>
      <w:r w:rsidR="001654D0" w:rsidRPr="0093336B">
        <w:rPr>
          <w:rFonts w:ascii="Calibri" w:hAnsi="Calibri" w:cs="Interstate-Regular"/>
          <w:sz w:val="22"/>
          <w:szCs w:val="22"/>
          <w:lang w:eastAsia="en-US"/>
        </w:rPr>
        <w:t>ist</w:t>
      </w:r>
      <w:r w:rsidR="00452F2F" w:rsidRPr="0093336B">
        <w:rPr>
          <w:rFonts w:ascii="Calibri" w:hAnsi="Calibri" w:cs="Interstate-Regular"/>
          <w:sz w:val="22"/>
          <w:szCs w:val="22"/>
          <w:lang w:eastAsia="en-US"/>
        </w:rPr>
        <w:t>.</w:t>
      </w:r>
    </w:p>
    <w:p w14:paraId="549FCC34" w14:textId="77777777" w:rsidR="00452F2F" w:rsidRDefault="00452F2F" w:rsidP="004E6CD7">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 </w:t>
      </w:r>
    </w:p>
    <w:p w14:paraId="1169BDBC" w14:textId="1927EC83" w:rsidR="00302726" w:rsidRDefault="001C7F90" w:rsidP="004E6CD7">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Ebenfalls neu </w:t>
      </w:r>
      <w:r w:rsidR="00077DB3">
        <w:rPr>
          <w:rFonts w:ascii="Calibri" w:hAnsi="Calibri" w:cs="Interstate-Regular"/>
          <w:sz w:val="22"/>
          <w:szCs w:val="22"/>
          <w:lang w:eastAsia="en-US"/>
        </w:rPr>
        <w:t>ist die Visualisierungskomponente für Rohdaten. Diese ermöglicht es im Cloud-Speicher abgelegt</w:t>
      </w:r>
      <w:r w:rsidR="003973CB">
        <w:rPr>
          <w:rFonts w:ascii="Calibri" w:hAnsi="Calibri" w:cs="Interstate-Regular"/>
          <w:sz w:val="22"/>
          <w:szCs w:val="22"/>
          <w:lang w:eastAsia="en-US"/>
        </w:rPr>
        <w:t>e</w:t>
      </w:r>
      <w:r w:rsidR="00077DB3">
        <w:rPr>
          <w:rFonts w:ascii="Calibri" w:hAnsi="Calibri" w:cs="Interstate-Regular"/>
          <w:sz w:val="22"/>
          <w:szCs w:val="22"/>
          <w:lang w:eastAsia="en-US"/>
        </w:rPr>
        <w:t xml:space="preserve"> Rohdaten </w:t>
      </w:r>
      <w:r w:rsidR="00BA494E">
        <w:rPr>
          <w:rFonts w:ascii="Calibri" w:hAnsi="Calibri" w:cs="Interstate-Regular"/>
          <w:sz w:val="22"/>
          <w:szCs w:val="22"/>
          <w:lang w:eastAsia="en-US"/>
        </w:rPr>
        <w:t>direkt im Webbrowser anzuschauen</w:t>
      </w:r>
      <w:r w:rsidR="000E3BF2">
        <w:rPr>
          <w:rFonts w:ascii="Calibri" w:hAnsi="Calibri" w:cs="Interstate-Regular"/>
          <w:sz w:val="22"/>
          <w:szCs w:val="22"/>
          <w:lang w:eastAsia="en-US"/>
        </w:rPr>
        <w:t xml:space="preserve">. Ebenso </w:t>
      </w:r>
      <w:r w:rsidR="003973CB">
        <w:rPr>
          <w:rFonts w:ascii="Calibri" w:hAnsi="Calibri" w:cs="Interstate-Regular"/>
          <w:sz w:val="22"/>
          <w:szCs w:val="22"/>
          <w:lang w:eastAsia="en-US"/>
        </w:rPr>
        <w:t xml:space="preserve">kann der Anwender </w:t>
      </w:r>
      <w:r w:rsidR="00307674">
        <w:rPr>
          <w:rFonts w:ascii="Calibri" w:hAnsi="Calibri" w:cs="Interstate-Regular"/>
          <w:sz w:val="22"/>
          <w:szCs w:val="22"/>
          <w:lang w:eastAsia="en-US"/>
        </w:rPr>
        <w:t xml:space="preserve">dort </w:t>
      </w:r>
      <w:r w:rsidR="00187FC6">
        <w:rPr>
          <w:rFonts w:ascii="Calibri" w:hAnsi="Calibri" w:cs="Interstate-Regular"/>
          <w:sz w:val="22"/>
          <w:szCs w:val="22"/>
          <w:lang w:eastAsia="en-US"/>
        </w:rPr>
        <w:t>erste</w:t>
      </w:r>
      <w:r w:rsidR="000E3BF2">
        <w:rPr>
          <w:rFonts w:ascii="Calibri" w:hAnsi="Calibri" w:cs="Interstate-Regular"/>
          <w:sz w:val="22"/>
          <w:szCs w:val="22"/>
          <w:lang w:eastAsia="en-US"/>
        </w:rPr>
        <w:t xml:space="preserve"> </w:t>
      </w:r>
      <w:r w:rsidR="00EB45F1">
        <w:rPr>
          <w:rFonts w:ascii="Calibri" w:hAnsi="Calibri" w:cs="Interstate-Regular"/>
          <w:sz w:val="22"/>
          <w:szCs w:val="22"/>
          <w:lang w:eastAsia="en-US"/>
        </w:rPr>
        <w:t xml:space="preserve">statistische </w:t>
      </w:r>
      <w:r w:rsidR="000E3BF2">
        <w:rPr>
          <w:rFonts w:ascii="Calibri" w:hAnsi="Calibri" w:cs="Interstate-Regular"/>
          <w:sz w:val="22"/>
          <w:szCs w:val="22"/>
          <w:lang w:eastAsia="en-US"/>
        </w:rPr>
        <w:t>Berechnungen wie Minimum, Maximum und</w:t>
      </w:r>
      <w:r w:rsidR="00077DB3">
        <w:rPr>
          <w:rFonts w:ascii="Calibri" w:hAnsi="Calibri" w:cs="Interstate-Regular"/>
          <w:sz w:val="22"/>
          <w:szCs w:val="22"/>
          <w:lang w:eastAsia="en-US"/>
        </w:rPr>
        <w:t xml:space="preserve"> Mittelwert durch</w:t>
      </w:r>
      <w:r w:rsidR="000E3BF2">
        <w:rPr>
          <w:rFonts w:ascii="Calibri" w:hAnsi="Calibri" w:cs="Interstate-Regular"/>
          <w:sz w:val="22"/>
          <w:szCs w:val="22"/>
          <w:lang w:eastAsia="en-US"/>
        </w:rPr>
        <w:t>führen</w:t>
      </w:r>
      <w:r w:rsidR="00077DB3">
        <w:rPr>
          <w:rFonts w:ascii="Calibri" w:hAnsi="Calibri" w:cs="Interstate-Regular"/>
          <w:sz w:val="22"/>
          <w:szCs w:val="22"/>
          <w:lang w:eastAsia="en-US"/>
        </w:rPr>
        <w:t>.</w:t>
      </w:r>
      <w:r w:rsidR="001B145B">
        <w:rPr>
          <w:rFonts w:ascii="Calibri" w:hAnsi="Calibri" w:cs="Interstate-Regular"/>
          <w:sz w:val="22"/>
          <w:szCs w:val="22"/>
          <w:lang w:eastAsia="en-US"/>
        </w:rPr>
        <w:t xml:space="preserve"> Das hilft beim </w:t>
      </w:r>
      <w:r w:rsidR="00187FC6">
        <w:rPr>
          <w:rFonts w:ascii="Calibri" w:hAnsi="Calibri" w:cs="Interstate-Regular"/>
          <w:sz w:val="22"/>
          <w:szCs w:val="22"/>
          <w:lang w:eastAsia="en-US"/>
        </w:rPr>
        <w:t>schnellen</w:t>
      </w:r>
      <w:r w:rsidR="001B145B">
        <w:rPr>
          <w:rFonts w:ascii="Calibri" w:hAnsi="Calibri" w:cs="Interstate-Regular"/>
          <w:sz w:val="22"/>
          <w:szCs w:val="22"/>
          <w:lang w:eastAsia="en-US"/>
        </w:rPr>
        <w:t xml:space="preserve"> Sichten und Auswerten der Daten und erspart den Download auf den PC.</w:t>
      </w:r>
    </w:p>
    <w:p w14:paraId="20A09CC8" w14:textId="5F12A1A9" w:rsidR="00380466" w:rsidRDefault="00380466" w:rsidP="004E6CD7">
      <w:pPr>
        <w:autoSpaceDE w:val="0"/>
        <w:autoSpaceDN w:val="0"/>
        <w:adjustRightInd w:val="0"/>
        <w:spacing w:line="360" w:lineRule="auto"/>
        <w:rPr>
          <w:rFonts w:ascii="Calibri" w:hAnsi="Calibri" w:cs="Interstate-Regular"/>
          <w:sz w:val="22"/>
          <w:szCs w:val="22"/>
          <w:lang w:eastAsia="en-US"/>
        </w:rPr>
      </w:pPr>
    </w:p>
    <w:p w14:paraId="4CAB6312" w14:textId="6449C8FA" w:rsidR="00077DB3" w:rsidRDefault="00302726" w:rsidP="004E6CD7">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Eine neu integrierte Rollen- und Rechteverwaltung erlaubt es unterschiedliche Zugriffs</w:t>
      </w:r>
      <w:r w:rsidR="00BD6DE3">
        <w:rPr>
          <w:rFonts w:ascii="Calibri" w:hAnsi="Calibri" w:cs="Interstate-Regular"/>
          <w:sz w:val="22"/>
          <w:szCs w:val="22"/>
          <w:lang w:eastAsia="en-US"/>
        </w:rPr>
        <w:t>sz</w:t>
      </w:r>
      <w:r w:rsidR="001A450E">
        <w:rPr>
          <w:rFonts w:ascii="Calibri" w:hAnsi="Calibri" w:cs="Interstate-Regular"/>
          <w:sz w:val="22"/>
          <w:szCs w:val="22"/>
          <w:lang w:eastAsia="en-US"/>
        </w:rPr>
        <w:t>enarien zu realisieren. So könn</w:t>
      </w:r>
      <w:r w:rsidR="00BD6DE3">
        <w:rPr>
          <w:rFonts w:ascii="Calibri" w:hAnsi="Calibri" w:cs="Interstate-Regular"/>
          <w:sz w:val="22"/>
          <w:szCs w:val="22"/>
          <w:lang w:eastAsia="en-US"/>
        </w:rPr>
        <w:t xml:space="preserve">en z.B. </w:t>
      </w:r>
      <w:r w:rsidR="001A450E">
        <w:rPr>
          <w:rFonts w:ascii="Calibri" w:hAnsi="Calibri" w:cs="Interstate-Regular"/>
          <w:sz w:val="22"/>
          <w:szCs w:val="22"/>
          <w:lang w:eastAsia="en-US"/>
        </w:rPr>
        <w:t xml:space="preserve">Hersteller ihren </w:t>
      </w:r>
      <w:r w:rsidR="00BD6DE3">
        <w:rPr>
          <w:rFonts w:ascii="Calibri" w:hAnsi="Calibri" w:cs="Interstate-Regular"/>
          <w:sz w:val="22"/>
          <w:szCs w:val="22"/>
          <w:lang w:eastAsia="en-US"/>
        </w:rPr>
        <w:t xml:space="preserve">Endkunden </w:t>
      </w:r>
      <w:r w:rsidR="001A450E">
        <w:rPr>
          <w:rFonts w:ascii="Calibri" w:hAnsi="Calibri" w:cs="Interstate-Regular"/>
          <w:sz w:val="22"/>
          <w:szCs w:val="22"/>
          <w:lang w:eastAsia="en-US"/>
        </w:rPr>
        <w:t>bestimmte</w:t>
      </w:r>
      <w:r w:rsidR="00BD6DE3">
        <w:rPr>
          <w:rFonts w:ascii="Calibri" w:hAnsi="Calibri" w:cs="Interstate-Regular"/>
          <w:sz w:val="22"/>
          <w:szCs w:val="22"/>
          <w:lang w:eastAsia="en-US"/>
        </w:rPr>
        <w:t xml:space="preserve"> Anzeigeseite</w:t>
      </w:r>
      <w:r w:rsidR="00085807">
        <w:rPr>
          <w:rFonts w:ascii="Calibri" w:hAnsi="Calibri" w:cs="Interstate-Regular"/>
          <w:sz w:val="22"/>
          <w:szCs w:val="22"/>
          <w:lang w:eastAsia="en-US"/>
        </w:rPr>
        <w:t>n</w:t>
      </w:r>
      <w:r w:rsidR="00BD6DE3">
        <w:rPr>
          <w:rFonts w:ascii="Calibri" w:hAnsi="Calibri" w:cs="Interstate-Regular"/>
          <w:sz w:val="22"/>
          <w:szCs w:val="22"/>
          <w:lang w:eastAsia="en-US"/>
        </w:rPr>
        <w:t xml:space="preserve"> freischalte</w:t>
      </w:r>
      <w:r w:rsidR="001A450E">
        <w:rPr>
          <w:rFonts w:ascii="Calibri" w:hAnsi="Calibri" w:cs="Interstate-Regular"/>
          <w:sz w:val="22"/>
          <w:szCs w:val="22"/>
          <w:lang w:eastAsia="en-US"/>
        </w:rPr>
        <w:t>n</w:t>
      </w:r>
      <w:r w:rsidR="00BD6DE3">
        <w:rPr>
          <w:rFonts w:ascii="Calibri" w:hAnsi="Calibri" w:cs="Interstate-Regular"/>
          <w:sz w:val="22"/>
          <w:szCs w:val="22"/>
          <w:lang w:eastAsia="en-US"/>
        </w:rPr>
        <w:t xml:space="preserve">, </w:t>
      </w:r>
      <w:r w:rsidR="001A450E">
        <w:rPr>
          <w:rFonts w:ascii="Calibri" w:hAnsi="Calibri" w:cs="Interstate-Regular"/>
          <w:sz w:val="22"/>
          <w:szCs w:val="22"/>
          <w:lang w:eastAsia="en-US"/>
        </w:rPr>
        <w:t xml:space="preserve">während </w:t>
      </w:r>
      <w:r w:rsidR="00515533">
        <w:rPr>
          <w:rFonts w:ascii="Calibri" w:hAnsi="Calibri" w:cs="Interstate-Regular"/>
          <w:sz w:val="22"/>
          <w:szCs w:val="22"/>
          <w:lang w:eastAsia="en-US"/>
        </w:rPr>
        <w:t xml:space="preserve">die </w:t>
      </w:r>
      <w:r w:rsidR="001A450E">
        <w:rPr>
          <w:rFonts w:ascii="Calibri" w:hAnsi="Calibri" w:cs="Interstate-Regular"/>
          <w:sz w:val="22"/>
          <w:szCs w:val="22"/>
          <w:lang w:eastAsia="en-US"/>
        </w:rPr>
        <w:t>eigene</w:t>
      </w:r>
      <w:r w:rsidR="00515533">
        <w:rPr>
          <w:rFonts w:ascii="Calibri" w:hAnsi="Calibri" w:cs="Interstate-Regular"/>
          <w:sz w:val="22"/>
          <w:szCs w:val="22"/>
          <w:lang w:eastAsia="en-US"/>
        </w:rPr>
        <w:t>n</w:t>
      </w:r>
      <w:r w:rsidR="001A450E">
        <w:rPr>
          <w:rFonts w:ascii="Calibri" w:hAnsi="Calibri" w:cs="Interstate-Regular"/>
          <w:sz w:val="22"/>
          <w:szCs w:val="22"/>
          <w:lang w:eastAsia="en-US"/>
        </w:rPr>
        <w:t xml:space="preserve"> </w:t>
      </w:r>
      <w:r w:rsidR="00515533">
        <w:rPr>
          <w:rFonts w:ascii="Calibri" w:hAnsi="Calibri" w:cs="Interstate-Regular"/>
          <w:sz w:val="22"/>
          <w:szCs w:val="22"/>
          <w:lang w:eastAsia="en-US"/>
        </w:rPr>
        <w:t>Spezialisten</w:t>
      </w:r>
      <w:r w:rsidR="00EB45F1">
        <w:rPr>
          <w:rFonts w:ascii="Calibri" w:hAnsi="Calibri" w:cs="Interstate-Regular"/>
          <w:sz w:val="22"/>
          <w:szCs w:val="22"/>
          <w:lang w:eastAsia="en-US"/>
        </w:rPr>
        <w:t xml:space="preserve"> </w:t>
      </w:r>
      <w:r w:rsidR="001A450E">
        <w:rPr>
          <w:rFonts w:ascii="Calibri" w:hAnsi="Calibri" w:cs="Interstate-Regular"/>
          <w:sz w:val="22"/>
          <w:szCs w:val="22"/>
          <w:lang w:eastAsia="en-US"/>
        </w:rPr>
        <w:t xml:space="preserve">auch </w:t>
      </w:r>
      <w:r w:rsidR="00BD6DE3">
        <w:rPr>
          <w:rFonts w:ascii="Calibri" w:hAnsi="Calibri" w:cs="Interstate-Regular"/>
          <w:sz w:val="22"/>
          <w:szCs w:val="22"/>
          <w:lang w:eastAsia="en-US"/>
        </w:rPr>
        <w:t>Konfigurationen vornehmen</w:t>
      </w:r>
      <w:r w:rsidR="001A450E">
        <w:rPr>
          <w:rFonts w:ascii="Calibri" w:hAnsi="Calibri" w:cs="Interstate-Regular"/>
          <w:sz w:val="22"/>
          <w:szCs w:val="22"/>
          <w:lang w:eastAsia="en-US"/>
        </w:rPr>
        <w:t xml:space="preserve"> </w:t>
      </w:r>
      <w:r w:rsidR="007A2F07">
        <w:rPr>
          <w:rFonts w:ascii="Calibri" w:hAnsi="Calibri" w:cs="Interstate-Regular"/>
          <w:sz w:val="22"/>
          <w:szCs w:val="22"/>
          <w:lang w:eastAsia="en-US"/>
        </w:rPr>
        <w:t>dürfen</w:t>
      </w:r>
      <w:r w:rsidR="00BD6DE3">
        <w:rPr>
          <w:rFonts w:ascii="Calibri" w:hAnsi="Calibri" w:cs="Interstate-Regular"/>
          <w:sz w:val="22"/>
          <w:szCs w:val="22"/>
          <w:lang w:eastAsia="en-US"/>
        </w:rPr>
        <w:t>.</w:t>
      </w:r>
      <w:r w:rsidR="001B145B">
        <w:rPr>
          <w:rFonts w:ascii="Calibri" w:hAnsi="Calibri" w:cs="Interstate-Regular"/>
          <w:sz w:val="22"/>
          <w:szCs w:val="22"/>
          <w:lang w:eastAsia="en-US"/>
        </w:rPr>
        <w:t xml:space="preserve">  </w:t>
      </w:r>
    </w:p>
    <w:p w14:paraId="66048F24" w14:textId="77777777" w:rsidR="00FE60F0" w:rsidRDefault="00FE60F0" w:rsidP="004E6CD7">
      <w:pPr>
        <w:autoSpaceDE w:val="0"/>
        <w:autoSpaceDN w:val="0"/>
        <w:adjustRightInd w:val="0"/>
        <w:spacing w:line="360" w:lineRule="auto"/>
        <w:rPr>
          <w:rFonts w:ascii="Calibri" w:hAnsi="Calibri" w:cs="Interstate-Regular"/>
          <w:sz w:val="22"/>
          <w:szCs w:val="22"/>
          <w:lang w:eastAsia="en-US"/>
        </w:rPr>
      </w:pPr>
    </w:p>
    <w:p w14:paraId="57F43D9B" w14:textId="77777777" w:rsidR="00FE60F0" w:rsidRPr="00187FC6" w:rsidRDefault="00FE60F0" w:rsidP="004E6CD7">
      <w:pPr>
        <w:autoSpaceDE w:val="0"/>
        <w:autoSpaceDN w:val="0"/>
        <w:adjustRightInd w:val="0"/>
        <w:spacing w:line="360" w:lineRule="auto"/>
        <w:rPr>
          <w:rFonts w:ascii="Calibri" w:hAnsi="Calibri" w:cs="Interstate-Regular"/>
          <w:b/>
          <w:sz w:val="22"/>
          <w:szCs w:val="22"/>
          <w:lang w:eastAsia="en-US"/>
        </w:rPr>
      </w:pPr>
      <w:r w:rsidRPr="00187FC6">
        <w:rPr>
          <w:rFonts w:ascii="Calibri" w:hAnsi="Calibri" w:cs="Interstate-Regular"/>
          <w:b/>
          <w:sz w:val="22"/>
          <w:szCs w:val="22"/>
          <w:lang w:eastAsia="en-US"/>
        </w:rPr>
        <w:t>Cloud-Service oder Serverinstallation</w:t>
      </w:r>
    </w:p>
    <w:p w14:paraId="4FEC41DE" w14:textId="77777777" w:rsidR="00FE60F0" w:rsidRDefault="00397E37" w:rsidP="004E6CD7">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Je nach Anwenderbedürfnis kann </w:t>
      </w:r>
      <w:r w:rsidR="00FE60F0">
        <w:rPr>
          <w:rFonts w:ascii="Calibri" w:hAnsi="Calibri" w:cs="Interstate-Regular"/>
          <w:sz w:val="22"/>
          <w:szCs w:val="22"/>
          <w:lang w:eastAsia="en-US"/>
        </w:rPr>
        <w:t xml:space="preserve">imc WEBDEVICES </w:t>
      </w:r>
      <w:r>
        <w:rPr>
          <w:rFonts w:ascii="Calibri" w:hAnsi="Calibri" w:cs="Interstate-Regular"/>
          <w:sz w:val="22"/>
          <w:szCs w:val="22"/>
          <w:lang w:eastAsia="en-US"/>
        </w:rPr>
        <w:t xml:space="preserve">als </w:t>
      </w:r>
      <w:r w:rsidR="00FE60F0">
        <w:rPr>
          <w:rFonts w:ascii="Calibri" w:hAnsi="Calibri" w:cs="Interstate-Regular"/>
          <w:sz w:val="22"/>
          <w:szCs w:val="22"/>
          <w:lang w:eastAsia="en-US"/>
        </w:rPr>
        <w:t>Cloud-Service</w:t>
      </w:r>
      <w:r>
        <w:rPr>
          <w:rFonts w:ascii="Calibri" w:hAnsi="Calibri" w:cs="Interstate-Regular"/>
          <w:sz w:val="22"/>
          <w:szCs w:val="22"/>
          <w:lang w:eastAsia="en-US"/>
        </w:rPr>
        <w:t xml:space="preserve"> abonniert</w:t>
      </w:r>
      <w:r w:rsidR="00FE60F0">
        <w:rPr>
          <w:rFonts w:ascii="Calibri" w:hAnsi="Calibri" w:cs="Interstate-Regular"/>
          <w:sz w:val="22"/>
          <w:szCs w:val="22"/>
          <w:lang w:eastAsia="en-US"/>
        </w:rPr>
        <w:t xml:space="preserve"> oder</w:t>
      </w:r>
      <w:r w:rsidR="00187FC6">
        <w:rPr>
          <w:rFonts w:ascii="Calibri" w:hAnsi="Calibri" w:cs="Interstate-Regular"/>
          <w:sz w:val="22"/>
          <w:szCs w:val="22"/>
          <w:lang w:eastAsia="en-US"/>
        </w:rPr>
        <w:t xml:space="preserve"> als </w:t>
      </w:r>
      <w:r>
        <w:rPr>
          <w:rFonts w:ascii="Calibri" w:hAnsi="Calibri" w:cs="Interstate-Regular"/>
          <w:sz w:val="22"/>
          <w:szCs w:val="22"/>
          <w:lang w:eastAsia="en-US"/>
        </w:rPr>
        <w:t xml:space="preserve">hauseigene </w:t>
      </w:r>
      <w:r w:rsidR="00187FC6">
        <w:rPr>
          <w:rFonts w:ascii="Calibri" w:hAnsi="Calibri" w:cs="Interstate-Regular"/>
          <w:sz w:val="22"/>
          <w:szCs w:val="22"/>
          <w:lang w:eastAsia="en-US"/>
        </w:rPr>
        <w:t>Serverinstallation</w:t>
      </w:r>
      <w:r>
        <w:rPr>
          <w:rFonts w:ascii="Calibri" w:hAnsi="Calibri" w:cs="Interstate-Regular"/>
          <w:sz w:val="22"/>
          <w:szCs w:val="22"/>
          <w:lang w:eastAsia="en-US"/>
        </w:rPr>
        <w:t xml:space="preserve"> betrieben werden</w:t>
      </w:r>
      <w:r w:rsidR="00187FC6">
        <w:rPr>
          <w:rFonts w:ascii="Calibri" w:hAnsi="Calibri" w:cs="Interstate-Regular"/>
          <w:sz w:val="22"/>
          <w:szCs w:val="22"/>
          <w:lang w:eastAsia="en-US"/>
        </w:rPr>
        <w:t>.</w:t>
      </w:r>
      <w:r w:rsidR="00FE60F0">
        <w:rPr>
          <w:rFonts w:ascii="Calibri" w:hAnsi="Calibri" w:cs="Interstate-Regular"/>
          <w:sz w:val="22"/>
          <w:szCs w:val="22"/>
          <w:lang w:eastAsia="en-US"/>
        </w:rPr>
        <w:t xml:space="preserve"> </w:t>
      </w:r>
    </w:p>
    <w:p w14:paraId="35A7C454" w14:textId="77777777" w:rsidR="005A56D3" w:rsidRDefault="005A56D3" w:rsidP="005A56D3">
      <w:pPr>
        <w:autoSpaceDE w:val="0"/>
        <w:autoSpaceDN w:val="0"/>
        <w:adjustRightInd w:val="0"/>
        <w:spacing w:line="360" w:lineRule="auto"/>
        <w:rPr>
          <w:rFonts w:ascii="Calibri" w:hAnsi="Calibri" w:cs="Interstate-Regular"/>
          <w:b/>
          <w:sz w:val="22"/>
          <w:szCs w:val="22"/>
          <w:lang w:eastAsia="en-US"/>
        </w:rPr>
      </w:pPr>
    </w:p>
    <w:p w14:paraId="0023ACD3" w14:textId="7F6A86EA" w:rsidR="005A56D3" w:rsidRDefault="00452F2F" w:rsidP="005A56D3">
      <w:pPr>
        <w:autoSpaceDE w:val="0"/>
        <w:autoSpaceDN w:val="0"/>
        <w:adjustRightInd w:val="0"/>
        <w:spacing w:line="360" w:lineRule="auto"/>
        <w:rPr>
          <w:rFonts w:ascii="Calibri" w:hAnsi="Calibri" w:cs="Interstate-Regular"/>
          <w:b/>
          <w:sz w:val="22"/>
          <w:szCs w:val="22"/>
          <w:lang w:eastAsia="en-US"/>
        </w:rPr>
      </w:pPr>
      <w:r>
        <w:rPr>
          <w:rFonts w:ascii="Calibri" w:hAnsi="Calibri" w:cs="Interstate-Regular"/>
          <w:b/>
          <w:sz w:val="22"/>
          <w:szCs w:val="22"/>
          <w:lang w:eastAsia="en-US"/>
        </w:rPr>
        <w:t>Hard- und Softwareschnittstellen</w:t>
      </w:r>
    </w:p>
    <w:p w14:paraId="73A9DA1D" w14:textId="7DAFF80E" w:rsidR="00452F2F" w:rsidRDefault="005A56D3" w:rsidP="005A56D3">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i</w:t>
      </w:r>
      <w:r w:rsidRPr="005A56D3">
        <w:rPr>
          <w:rFonts w:ascii="Calibri" w:hAnsi="Calibri" w:cs="Interstate-Regular"/>
          <w:sz w:val="22"/>
          <w:szCs w:val="22"/>
          <w:lang w:eastAsia="en-US"/>
        </w:rPr>
        <w:t xml:space="preserve">mc WEBDEVICES arbeitet standardmäßig mit allen remotefähigen </w:t>
      </w:r>
      <w:r w:rsidR="00085807">
        <w:rPr>
          <w:rFonts w:ascii="Calibri" w:hAnsi="Calibri" w:cs="Interstate-Regular"/>
          <w:sz w:val="22"/>
          <w:szCs w:val="22"/>
          <w:lang w:eastAsia="en-US"/>
        </w:rPr>
        <w:t>imc-</w:t>
      </w:r>
      <w:r w:rsidRPr="005A56D3">
        <w:rPr>
          <w:rFonts w:ascii="Calibri" w:hAnsi="Calibri" w:cs="Interstate-Regular"/>
          <w:sz w:val="22"/>
          <w:szCs w:val="22"/>
          <w:lang w:eastAsia="en-US"/>
        </w:rPr>
        <w:t xml:space="preserve">Messgeräten und </w:t>
      </w:r>
      <w:r w:rsidR="00085807">
        <w:rPr>
          <w:rFonts w:ascii="Calibri" w:hAnsi="Calibri" w:cs="Interstate-Regular"/>
          <w:sz w:val="22"/>
          <w:szCs w:val="22"/>
          <w:lang w:eastAsia="en-US"/>
        </w:rPr>
        <w:t>-</w:t>
      </w:r>
      <w:r w:rsidRPr="005A56D3">
        <w:rPr>
          <w:rFonts w:ascii="Calibri" w:hAnsi="Calibri" w:cs="Interstate-Regular"/>
          <w:sz w:val="22"/>
          <w:szCs w:val="22"/>
          <w:lang w:eastAsia="en-US"/>
        </w:rPr>
        <w:t>Datenlogger</w:t>
      </w:r>
      <w:r w:rsidR="00085807">
        <w:rPr>
          <w:rFonts w:ascii="Calibri" w:hAnsi="Calibri" w:cs="Interstate-Regular"/>
          <w:sz w:val="22"/>
          <w:szCs w:val="22"/>
          <w:lang w:eastAsia="en-US"/>
        </w:rPr>
        <w:t>n</w:t>
      </w:r>
      <w:r w:rsidRPr="005A56D3">
        <w:rPr>
          <w:rFonts w:ascii="Calibri" w:hAnsi="Calibri" w:cs="Interstate-Regular"/>
          <w:sz w:val="22"/>
          <w:szCs w:val="22"/>
          <w:lang w:eastAsia="en-US"/>
        </w:rPr>
        <w:t xml:space="preserve"> zusammen und bietet darüber</w:t>
      </w:r>
      <w:r>
        <w:rPr>
          <w:rFonts w:ascii="Calibri" w:hAnsi="Calibri" w:cs="Interstate-Regular"/>
          <w:sz w:val="22"/>
          <w:szCs w:val="22"/>
          <w:lang w:eastAsia="en-US"/>
        </w:rPr>
        <w:t xml:space="preserve"> </w:t>
      </w:r>
      <w:r w:rsidRPr="005A56D3">
        <w:rPr>
          <w:rFonts w:ascii="Calibri" w:hAnsi="Calibri" w:cs="Interstate-Regular"/>
          <w:sz w:val="22"/>
          <w:szCs w:val="22"/>
          <w:lang w:eastAsia="en-US"/>
        </w:rPr>
        <w:t xml:space="preserve">hinaus Schnittstellen zur Integration von </w:t>
      </w:r>
      <w:r>
        <w:rPr>
          <w:rFonts w:ascii="Calibri" w:hAnsi="Calibri" w:cs="Interstate-Regular"/>
          <w:sz w:val="22"/>
          <w:szCs w:val="22"/>
          <w:lang w:eastAsia="en-US"/>
        </w:rPr>
        <w:t>Drittanb</w:t>
      </w:r>
      <w:r w:rsidRPr="005A56D3">
        <w:rPr>
          <w:rFonts w:ascii="Calibri" w:hAnsi="Calibri" w:cs="Interstate-Regular"/>
          <w:sz w:val="22"/>
          <w:szCs w:val="22"/>
          <w:lang w:eastAsia="en-US"/>
        </w:rPr>
        <w:t>i</w:t>
      </w:r>
      <w:r>
        <w:rPr>
          <w:rFonts w:ascii="Calibri" w:hAnsi="Calibri" w:cs="Interstate-Regular"/>
          <w:sz w:val="22"/>
          <w:szCs w:val="22"/>
          <w:lang w:eastAsia="en-US"/>
        </w:rPr>
        <w:t>e</w:t>
      </w:r>
      <w:r w:rsidRPr="005A56D3">
        <w:rPr>
          <w:rFonts w:ascii="Calibri" w:hAnsi="Calibri" w:cs="Interstate-Regular"/>
          <w:sz w:val="22"/>
          <w:szCs w:val="22"/>
          <w:lang w:eastAsia="en-US"/>
        </w:rPr>
        <w:t>ter</w:t>
      </w:r>
      <w:r>
        <w:rPr>
          <w:rFonts w:ascii="Calibri" w:hAnsi="Calibri" w:cs="Interstate-Regular"/>
          <w:sz w:val="22"/>
          <w:szCs w:val="22"/>
          <w:lang w:eastAsia="en-US"/>
        </w:rPr>
        <w:t>-Systemen</w:t>
      </w:r>
      <w:r w:rsidRPr="005A56D3">
        <w:rPr>
          <w:rFonts w:ascii="Calibri" w:hAnsi="Calibri" w:cs="Interstate-Regular"/>
          <w:sz w:val="22"/>
          <w:szCs w:val="22"/>
          <w:lang w:eastAsia="en-US"/>
        </w:rPr>
        <w:t xml:space="preserve">. </w:t>
      </w:r>
    </w:p>
    <w:p w14:paraId="5EF6FEAD" w14:textId="77777777" w:rsidR="001654D0" w:rsidRDefault="001654D0" w:rsidP="001654D0">
      <w:pPr>
        <w:autoSpaceDE w:val="0"/>
        <w:autoSpaceDN w:val="0"/>
        <w:adjustRightInd w:val="0"/>
        <w:spacing w:line="360" w:lineRule="auto"/>
        <w:rPr>
          <w:rFonts w:ascii="Calibri" w:hAnsi="Calibri" w:cs="Interstate-Regular"/>
          <w:sz w:val="22"/>
          <w:szCs w:val="22"/>
          <w:lang w:eastAsia="en-US"/>
        </w:rPr>
      </w:pPr>
    </w:p>
    <w:p w14:paraId="449511DB" w14:textId="77777777" w:rsidR="001654D0" w:rsidRDefault="001654D0" w:rsidP="001654D0">
      <w:pPr>
        <w:autoSpaceDE w:val="0"/>
        <w:autoSpaceDN w:val="0"/>
        <w:adjustRightInd w:val="0"/>
        <w:spacing w:line="360" w:lineRule="auto"/>
        <w:rPr>
          <w:rStyle w:val="Hyperlink"/>
          <w:rFonts w:ascii="Calibri" w:hAnsi="Calibri" w:cs="Interstate-Regular"/>
          <w:sz w:val="22"/>
          <w:szCs w:val="22"/>
          <w:lang w:eastAsia="en-US"/>
        </w:rPr>
      </w:pPr>
      <w:r>
        <w:rPr>
          <w:rFonts w:ascii="Calibri" w:hAnsi="Calibri" w:cs="Interstate-Regular"/>
          <w:sz w:val="22"/>
          <w:szCs w:val="22"/>
          <w:lang w:eastAsia="en-US"/>
        </w:rPr>
        <w:t>Weitere Informationen:</w:t>
      </w:r>
      <w:r>
        <w:rPr>
          <w:rFonts w:ascii="Calibri" w:hAnsi="Calibri" w:cs="Interstate-Regular"/>
          <w:sz w:val="22"/>
          <w:szCs w:val="22"/>
          <w:lang w:eastAsia="en-US"/>
        </w:rPr>
        <w:br/>
      </w:r>
      <w:hyperlink r:id="rId10" w:history="1">
        <w:r w:rsidRPr="005B4695">
          <w:rPr>
            <w:rStyle w:val="Hyperlink"/>
            <w:rFonts w:ascii="Calibri" w:hAnsi="Calibri" w:cs="Interstate-Regular"/>
            <w:sz w:val="22"/>
            <w:szCs w:val="22"/>
            <w:lang w:eastAsia="en-US"/>
          </w:rPr>
          <w:t>http://www.imc-berlin.de/webdevices</w:t>
        </w:r>
      </w:hyperlink>
    </w:p>
    <w:p w14:paraId="25DAE4B0" w14:textId="77777777" w:rsidR="001654D0" w:rsidRDefault="001654D0" w:rsidP="004E6CD7">
      <w:pPr>
        <w:autoSpaceDE w:val="0"/>
        <w:autoSpaceDN w:val="0"/>
        <w:adjustRightInd w:val="0"/>
        <w:spacing w:line="360" w:lineRule="auto"/>
        <w:rPr>
          <w:rFonts w:ascii="Calibri" w:hAnsi="Calibri" w:cs="Interstate-Regular"/>
          <w:sz w:val="22"/>
          <w:szCs w:val="22"/>
          <w:lang w:eastAsia="en-US"/>
        </w:rPr>
      </w:pPr>
    </w:p>
    <w:p w14:paraId="5983FD84" w14:textId="77777777" w:rsidR="00187FC6" w:rsidRDefault="00187FC6" w:rsidP="004E6CD7">
      <w:pPr>
        <w:pBdr>
          <w:bottom w:val="single" w:sz="6" w:space="1" w:color="auto"/>
        </w:pBdr>
        <w:autoSpaceDE w:val="0"/>
        <w:autoSpaceDN w:val="0"/>
        <w:adjustRightInd w:val="0"/>
        <w:spacing w:line="360" w:lineRule="auto"/>
        <w:rPr>
          <w:rFonts w:ascii="Calibri" w:hAnsi="Calibri" w:cs="Interstate-Regular"/>
          <w:sz w:val="22"/>
          <w:szCs w:val="22"/>
          <w:lang w:eastAsia="en-US"/>
        </w:rPr>
      </w:pPr>
    </w:p>
    <w:p w14:paraId="37A19908" w14:textId="77777777" w:rsidR="00187FC6" w:rsidRDefault="00187FC6" w:rsidP="004E6CD7">
      <w:pPr>
        <w:autoSpaceDE w:val="0"/>
        <w:autoSpaceDN w:val="0"/>
        <w:adjustRightInd w:val="0"/>
        <w:spacing w:line="360" w:lineRule="auto"/>
        <w:rPr>
          <w:rFonts w:ascii="Calibri" w:hAnsi="Calibri" w:cs="Interstate-Regular"/>
          <w:sz w:val="22"/>
          <w:szCs w:val="22"/>
          <w:lang w:eastAsia="en-US"/>
        </w:rPr>
      </w:pPr>
    </w:p>
    <w:p w14:paraId="3920DE20" w14:textId="2A1F475F" w:rsidR="00296135" w:rsidRPr="001654D0" w:rsidRDefault="00302726" w:rsidP="001654D0">
      <w:pPr>
        <w:autoSpaceDE w:val="0"/>
        <w:autoSpaceDN w:val="0"/>
        <w:adjustRightInd w:val="0"/>
        <w:spacing w:line="360" w:lineRule="auto"/>
        <w:rPr>
          <w:rFonts w:ascii="Calibri" w:hAnsi="Calibri" w:cs="Interstate-Regular"/>
          <w:sz w:val="22"/>
          <w:szCs w:val="22"/>
          <w:lang w:eastAsia="en-US"/>
        </w:rPr>
        <w:sectPr w:rsidR="00296135" w:rsidRPr="001654D0" w:rsidSect="005D669D">
          <w:headerReference w:type="even" r:id="rId11"/>
          <w:headerReference w:type="default" r:id="rId12"/>
          <w:footerReference w:type="even" r:id="rId13"/>
          <w:footerReference w:type="default" r:id="rId14"/>
          <w:headerReference w:type="first" r:id="rId15"/>
          <w:footerReference w:type="first" r:id="rId16"/>
          <w:pgSz w:w="11906" w:h="16838"/>
          <w:pgMar w:top="2127" w:right="1418" w:bottom="2410" w:left="1418" w:header="709" w:footer="500" w:gutter="0"/>
          <w:cols w:space="708"/>
          <w:docGrid w:linePitch="360"/>
        </w:sectPr>
      </w:pPr>
      <w:r>
        <w:rPr>
          <w:rFonts w:ascii="Calibri" w:hAnsi="Calibri" w:cs="Interstate-Regular"/>
          <w:sz w:val="22"/>
          <w:szCs w:val="22"/>
          <w:lang w:eastAsia="en-US"/>
        </w:rPr>
        <w:t xml:space="preserve"> </w:t>
      </w:r>
    </w:p>
    <w:p w14:paraId="3CF654FB" w14:textId="77777777" w:rsidR="0043203A" w:rsidRPr="00BC0FC4"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lastRenderedPageBreak/>
        <w:t xml:space="preserve">Über </w:t>
      </w:r>
      <w:r w:rsidR="0043203A" w:rsidRPr="00BC0FC4">
        <w:rPr>
          <w:rFonts w:ascii="Calibri" w:hAnsi="Calibri" w:cs="Calibri"/>
          <w:b/>
          <w:color w:val="004687"/>
          <w:szCs w:val="24"/>
        </w:rPr>
        <w:t>imc Meßs</w:t>
      </w:r>
      <w:r w:rsidR="0043203A">
        <w:rPr>
          <w:rFonts w:ascii="Calibri" w:hAnsi="Calibri" w:cs="Calibri"/>
          <w:b/>
          <w:color w:val="004687"/>
          <w:szCs w:val="24"/>
        </w:rPr>
        <w:t>ysteme GmbH, Berlin</w:t>
      </w:r>
      <w:r w:rsidR="00476F53">
        <w:rPr>
          <w:rFonts w:ascii="Calibri" w:hAnsi="Calibri" w:cs="Calibri"/>
          <w:b/>
          <w:color w:val="004687"/>
          <w:szCs w:val="24"/>
        </w:rPr>
        <w:t xml:space="preserve"> (Hersteller)</w:t>
      </w:r>
    </w:p>
    <w:p w14:paraId="5126F57A"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Seit 25 Jahren entwickelt, fertigt und vertreibt die imc Meßsysteme GmbH weltweit Hard- und Softwarelösungen im Bereich der physikalischen Messtechnik. Ob im Fahrzeug, an Prüfständen oder beim Überwachen von Anlagen und Maschinen – Messdatenerfassung mit imc-Systemen gilt als produktiv, leicht ausführbar und rentabel. Dabei kommen in Entwicklung, Forschung, Versuch und Inbetriebnahme sowohl schlüsselfertige imc-Messsystemlösungen als auch standardisierte Messgeräte und Softwareprodukte zum Einsatz.</w:t>
      </w:r>
    </w:p>
    <w:p w14:paraId="5EA4306C" w14:textId="77777777" w:rsidR="0043203A" w:rsidRPr="00375DB3" w:rsidRDefault="0043203A" w:rsidP="001F3775">
      <w:pPr>
        <w:spacing w:line="360" w:lineRule="atLeast"/>
        <w:jc w:val="both"/>
        <w:rPr>
          <w:rFonts w:ascii="Calibri" w:hAnsi="Calibri" w:cs="Calibri"/>
          <w:sz w:val="20"/>
        </w:rPr>
      </w:pPr>
    </w:p>
    <w:p w14:paraId="5BE276AD"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imc-Geräte arbeiten in mechanischen und mechatronischen Anwendungen bis 100</w:t>
      </w:r>
      <w:r w:rsidR="00476F53">
        <w:rPr>
          <w:rFonts w:ascii="Calibri" w:hAnsi="Calibri" w:cs="Calibri"/>
          <w:sz w:val="20"/>
        </w:rPr>
        <w:t xml:space="preserve"> </w:t>
      </w:r>
      <w:r w:rsidRPr="00375DB3">
        <w:rPr>
          <w:rFonts w:ascii="Calibri" w:hAnsi="Calibri" w:cs="Calibri"/>
          <w:sz w:val="20"/>
        </w:rPr>
        <w:t xml:space="preserve">kHz pro Kanal mit nahezu allen gängigen Sensoren zur Erfassung physikalischer Messgrößen wie z.B. Drücke, Kräfte, Drehzahlen, Vibrationen, Geräusche, Temperaturen, Spannungen oder Ströme. Das Spektrum der imc-Messtechnik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 Bussysteme wie CAN, </w:t>
      </w:r>
      <w:proofErr w:type="spellStart"/>
      <w:r w:rsidRPr="00375DB3">
        <w:rPr>
          <w:rFonts w:ascii="Calibri" w:hAnsi="Calibri" w:cs="Calibri"/>
          <w:sz w:val="20"/>
        </w:rPr>
        <w:t>FlexRay</w:t>
      </w:r>
      <w:proofErr w:type="spellEnd"/>
      <w:r w:rsidRPr="00375DB3">
        <w:rPr>
          <w:rFonts w:ascii="Calibri" w:hAnsi="Calibri" w:cs="Calibri"/>
          <w:sz w:val="20"/>
        </w:rPr>
        <w:t xml:space="preserve"> oder Ethernet messtechnisch einzubinden runden das Leistungsprofil ab. Neben einer Vielzahl von Standardprodukten, </w:t>
      </w:r>
      <w:proofErr w:type="gramStart"/>
      <w:r w:rsidRPr="00375DB3">
        <w:rPr>
          <w:rFonts w:ascii="Calibri" w:hAnsi="Calibri" w:cs="Calibri"/>
          <w:sz w:val="20"/>
        </w:rPr>
        <w:t>bietet</w:t>
      </w:r>
      <w:proofErr w:type="gramEnd"/>
      <w:r w:rsidRPr="00375DB3">
        <w:rPr>
          <w:rFonts w:ascii="Calibri" w:hAnsi="Calibri" w:cs="Calibri"/>
          <w:sz w:val="20"/>
        </w:rPr>
        <w:t xml:space="preserve"> imc kundenspezifische Lösungen im </w:t>
      </w:r>
      <w:proofErr w:type="spellStart"/>
      <w:r w:rsidRPr="00375DB3">
        <w:rPr>
          <w:rFonts w:ascii="Calibri" w:hAnsi="Calibri" w:cs="Calibri"/>
          <w:sz w:val="20"/>
        </w:rPr>
        <w:t>Prüfstandsbereich</w:t>
      </w:r>
      <w:proofErr w:type="spellEnd"/>
      <w:r w:rsidRPr="00375DB3">
        <w:rPr>
          <w:rFonts w:ascii="Calibri" w:hAnsi="Calibri" w:cs="Calibri"/>
          <w:sz w:val="20"/>
        </w:rPr>
        <w:t xml:space="preserve"> an. Beim Testen elektrischer Motoren mit modellgestützten Methoden ist imc führend. </w:t>
      </w:r>
    </w:p>
    <w:p w14:paraId="19EFA3B7" w14:textId="77777777" w:rsidR="0043203A" w:rsidRPr="00375DB3" w:rsidRDefault="0043203A" w:rsidP="001F3775">
      <w:pPr>
        <w:spacing w:line="360" w:lineRule="atLeast"/>
        <w:jc w:val="both"/>
        <w:rPr>
          <w:rFonts w:ascii="Calibri" w:hAnsi="Calibri" w:cs="Calibri"/>
          <w:sz w:val="20"/>
        </w:rPr>
      </w:pPr>
    </w:p>
    <w:p w14:paraId="1968674B" w14:textId="77777777" w:rsidR="0043203A" w:rsidRDefault="0043203A" w:rsidP="001F3775">
      <w:pPr>
        <w:spacing w:line="360" w:lineRule="atLeast"/>
        <w:jc w:val="both"/>
        <w:rPr>
          <w:rFonts w:ascii="Calibri" w:hAnsi="Calibri" w:cs="Calibri"/>
          <w:sz w:val="20"/>
        </w:rPr>
      </w:pPr>
      <w:r w:rsidRPr="00375DB3">
        <w:rPr>
          <w:rFonts w:ascii="Calibri" w:hAnsi="Calibri" w:cs="Calibri"/>
          <w:sz w:val="20"/>
        </w:rPr>
        <w:t>Am Hauptsitz Berlin beschäftigt das 1988 gegründete Unternehmen rund 170 Mitarbeiter, die das Produktportfolio stetig weiterentwickeln. International werden imc-Produkte durch rund 25 Partnerunternehmen vertrieben.</w:t>
      </w:r>
    </w:p>
    <w:p w14:paraId="554F6A7B" w14:textId="77777777" w:rsidR="00476F53" w:rsidRDefault="00476F53" w:rsidP="001F3775">
      <w:pPr>
        <w:spacing w:line="360" w:lineRule="atLeast"/>
        <w:jc w:val="both"/>
        <w:rPr>
          <w:rFonts w:ascii="Calibri" w:hAnsi="Calibri" w:cs="Calibri"/>
          <w:sz w:val="20"/>
        </w:rPr>
      </w:pPr>
    </w:p>
    <w:p w14:paraId="62B4E066" w14:textId="77777777" w:rsidR="00476F53" w:rsidRPr="00EF13E9" w:rsidRDefault="00476F53" w:rsidP="00476F53">
      <w:pPr>
        <w:spacing w:line="360" w:lineRule="atLeast"/>
        <w:ind w:right="-136"/>
        <w:rPr>
          <w:rFonts w:ascii="Calibri" w:hAnsi="Calibri" w:cs="Calibri"/>
          <w:b/>
          <w:color w:val="004687"/>
          <w:szCs w:val="24"/>
        </w:rPr>
      </w:pPr>
      <w:r w:rsidRPr="00EF13E9">
        <w:rPr>
          <w:rFonts w:ascii="Calibri" w:hAnsi="Calibri" w:cs="Calibri"/>
          <w:b/>
          <w:color w:val="004687"/>
          <w:szCs w:val="24"/>
        </w:rPr>
        <w:t>imc Test &amp; Measurement GmbH (Vertrieb und Systemintegration)</w:t>
      </w:r>
    </w:p>
    <w:p w14:paraId="5011A296" w14:textId="77777777"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t xml:space="preserve">Die </w:t>
      </w:r>
      <w:r w:rsidRPr="00EF13E9">
        <w:rPr>
          <w:rFonts w:ascii="Calibri" w:hAnsi="Calibri" w:cs="Calibri"/>
          <w:sz w:val="20"/>
        </w:rPr>
        <w:t>imc Test &amp; Measurement</w:t>
      </w:r>
      <w:r w:rsidRPr="00410D61">
        <w:rPr>
          <w:rFonts w:ascii="Calibri" w:hAnsi="Calibri" w:cs="Calibri"/>
          <w:b/>
          <w:sz w:val="20"/>
        </w:rPr>
        <w:t xml:space="preserve"> </w:t>
      </w:r>
      <w:r w:rsidRPr="00476F53">
        <w:rPr>
          <w:rFonts w:ascii="Calibri" w:hAnsi="Calibri" w:cs="Calibri"/>
          <w:sz w:val="20"/>
        </w:rPr>
        <w:t>GmbH</w:t>
      </w:r>
      <w:r w:rsidRPr="00F21817">
        <w:rPr>
          <w:rFonts w:ascii="Calibri" w:hAnsi="Calibri" w:cs="Calibri"/>
          <w:sz w:val="20"/>
        </w:rPr>
        <w:t xml:space="preserve"> ist ein Systemhaus, das Produkte und Dienstleistungen für messtechnische Anwendungen anbietet. </w:t>
      </w:r>
      <w:r w:rsidR="00C22ADF">
        <w:rPr>
          <w:rFonts w:ascii="Calibri" w:hAnsi="Calibri" w:cs="Calibri"/>
          <w:sz w:val="20"/>
        </w:rPr>
        <w:t>Das</w:t>
      </w:r>
      <w:r w:rsidRPr="00F21817">
        <w:rPr>
          <w:rFonts w:ascii="Calibri" w:hAnsi="Calibri" w:cs="Calibri"/>
          <w:sz w:val="20"/>
        </w:rPr>
        <w:t xml:space="preserve"> Team aus ca. 40 praxiserprobten Experten mit überwiegend ingenieur-  oder naturwissenschaftlichen </w:t>
      </w:r>
      <w:r>
        <w:rPr>
          <w:rFonts w:ascii="Calibri" w:hAnsi="Calibri" w:cs="Calibri"/>
          <w:sz w:val="20"/>
        </w:rPr>
        <w:t>Hintergrund</w:t>
      </w:r>
      <w:r w:rsidRPr="00F21817">
        <w:rPr>
          <w:rFonts w:ascii="Calibri" w:hAnsi="Calibri" w:cs="Calibri"/>
          <w:sz w:val="20"/>
        </w:rPr>
        <w:t xml:space="preserve"> realisiert produktive, kundenorientierte und anwendungsspezifische Lösungen rund um das Thema „elektrisches Messen physikalischer Größen“.</w:t>
      </w:r>
    </w:p>
    <w:p w14:paraId="4F974628" w14:textId="77777777" w:rsidR="00476F53" w:rsidRPr="00F21817" w:rsidRDefault="00476F53" w:rsidP="00476F53">
      <w:pPr>
        <w:spacing w:line="360" w:lineRule="atLeast"/>
        <w:ind w:right="-136"/>
        <w:rPr>
          <w:rFonts w:ascii="Calibri" w:hAnsi="Calibri" w:cs="Calibri"/>
          <w:sz w:val="20"/>
        </w:rPr>
      </w:pPr>
    </w:p>
    <w:p w14:paraId="0FF1A611" w14:textId="77777777" w:rsidR="000D3F98" w:rsidRPr="00F21817" w:rsidRDefault="000D3F98" w:rsidP="000D3F98">
      <w:pPr>
        <w:spacing w:line="360" w:lineRule="atLeast"/>
        <w:ind w:right="-136"/>
        <w:rPr>
          <w:rFonts w:ascii="Calibri" w:hAnsi="Calibri" w:cs="Calibri"/>
          <w:sz w:val="20"/>
        </w:rPr>
      </w:pPr>
      <w:r w:rsidRPr="00F21817">
        <w:rPr>
          <w:rFonts w:ascii="Calibri" w:hAnsi="Calibri" w:cs="Calibri"/>
          <w:sz w:val="20"/>
        </w:rPr>
        <w:t xml:space="preserve">Die imc Test &amp; Measurement GmbH vermarktet die anerkannt innovativen und leistungsstarken Hard- und Softwareprodukte </w:t>
      </w:r>
      <w:r>
        <w:rPr>
          <w:rFonts w:ascii="Calibri" w:hAnsi="Calibri" w:cs="Calibri"/>
          <w:sz w:val="20"/>
        </w:rPr>
        <w:t>des</w:t>
      </w:r>
      <w:r w:rsidRPr="00F21817">
        <w:rPr>
          <w:rFonts w:ascii="Calibri" w:hAnsi="Calibri" w:cs="Calibri"/>
          <w:sz w:val="20"/>
        </w:rPr>
        <w:t xml:space="preserve"> strategischen Partners imc Meßsysteme GmbH, Berlin</w:t>
      </w:r>
      <w:r>
        <w:rPr>
          <w:rFonts w:ascii="Calibri" w:hAnsi="Calibri" w:cs="Calibri"/>
          <w:sz w:val="20"/>
        </w:rPr>
        <w:t xml:space="preserve"> und </w:t>
      </w:r>
      <w:r w:rsidRPr="00F21817">
        <w:rPr>
          <w:rFonts w:ascii="Calibri" w:hAnsi="Calibri" w:cs="Calibri"/>
          <w:sz w:val="20"/>
        </w:rPr>
        <w:t>ergänz</w:t>
      </w:r>
      <w:r>
        <w:rPr>
          <w:rFonts w:ascii="Calibri" w:hAnsi="Calibri" w:cs="Calibri"/>
          <w:sz w:val="20"/>
        </w:rPr>
        <w:t>t</w:t>
      </w:r>
      <w:r w:rsidRPr="00F21817">
        <w:rPr>
          <w:rFonts w:ascii="Calibri" w:hAnsi="Calibri" w:cs="Calibri"/>
          <w:sz w:val="20"/>
        </w:rPr>
        <w:t xml:space="preserve"> diese mit umfangreichen Ingenieurdienstleistungen. Diese reichen von der Konzeption über die Beratung und den Verkauf mit </w:t>
      </w:r>
      <w:proofErr w:type="spellStart"/>
      <w:r w:rsidRPr="00F21817">
        <w:rPr>
          <w:rFonts w:ascii="Calibri" w:hAnsi="Calibri" w:cs="Calibri"/>
          <w:sz w:val="20"/>
        </w:rPr>
        <w:t>Pre</w:t>
      </w:r>
      <w:proofErr w:type="spellEnd"/>
      <w:r w:rsidRPr="00F21817">
        <w:rPr>
          <w:rFonts w:ascii="Calibri" w:hAnsi="Calibri" w:cs="Calibri"/>
          <w:sz w:val="20"/>
        </w:rPr>
        <w:t>- und After-</w:t>
      </w:r>
      <w:proofErr w:type="spellStart"/>
      <w:r w:rsidRPr="00F21817">
        <w:rPr>
          <w:rFonts w:ascii="Calibri" w:hAnsi="Calibri" w:cs="Calibri"/>
          <w:sz w:val="20"/>
        </w:rPr>
        <w:t>Sales</w:t>
      </w:r>
      <w:proofErr w:type="spellEnd"/>
      <w:r w:rsidRPr="00F21817">
        <w:rPr>
          <w:rFonts w:ascii="Calibri" w:hAnsi="Calibri" w:cs="Calibri"/>
          <w:sz w:val="20"/>
        </w:rPr>
        <w:t>-Service bis zu kunden- und anwendungsspezifischen Erweiterungen, Systemintegration, Inbetriebnahme, Schulung sowie Vermietung von Messsystemen und Personal u.v.m.</w:t>
      </w:r>
    </w:p>
    <w:p w14:paraId="447C9FEF" w14:textId="77777777" w:rsidR="000D3F98" w:rsidRPr="00F21817" w:rsidRDefault="000D3F98" w:rsidP="000D3F98">
      <w:pPr>
        <w:spacing w:line="360" w:lineRule="atLeast"/>
        <w:ind w:right="-136"/>
        <w:rPr>
          <w:rFonts w:ascii="Calibri" w:hAnsi="Calibri" w:cs="Calibri"/>
          <w:sz w:val="20"/>
        </w:rPr>
      </w:pPr>
    </w:p>
    <w:p w14:paraId="7C1071C8" w14:textId="77777777" w:rsidR="000D3F98" w:rsidRPr="00F21817" w:rsidRDefault="000D3F98" w:rsidP="000D3F98">
      <w:pPr>
        <w:spacing w:line="360" w:lineRule="atLeast"/>
        <w:ind w:right="-136"/>
        <w:rPr>
          <w:rFonts w:ascii="Calibri" w:hAnsi="Calibri" w:cs="Calibri"/>
          <w:sz w:val="20"/>
        </w:rPr>
      </w:pPr>
      <w:r w:rsidRPr="00F21817">
        <w:rPr>
          <w:rFonts w:ascii="Calibri" w:hAnsi="Calibri" w:cs="Calibri"/>
          <w:sz w:val="20"/>
        </w:rPr>
        <w:lastRenderedPageBreak/>
        <w:t xml:space="preserve">Haupteinsatzgebiete </w:t>
      </w:r>
      <w:r>
        <w:rPr>
          <w:rFonts w:ascii="Calibri" w:hAnsi="Calibri" w:cs="Calibri"/>
          <w:sz w:val="20"/>
        </w:rPr>
        <w:t>der entwickelten</w:t>
      </w:r>
      <w:r w:rsidRPr="00F21817">
        <w:rPr>
          <w:rFonts w:ascii="Calibri" w:hAnsi="Calibri" w:cs="Calibri"/>
          <w:sz w:val="20"/>
        </w:rPr>
        <w:t xml:space="preserve"> Lösungen liegen in der Fahrzeugindustrie, dem Maschinenbau und der Energiewirtschaft. Dabei adressier</w:t>
      </w:r>
      <w:r>
        <w:rPr>
          <w:rFonts w:ascii="Calibri" w:hAnsi="Calibri" w:cs="Calibri"/>
          <w:sz w:val="20"/>
        </w:rPr>
        <w:t>t imc</w:t>
      </w:r>
      <w:r w:rsidRPr="00F21817">
        <w:rPr>
          <w:rFonts w:ascii="Calibri" w:hAnsi="Calibri" w:cs="Calibri"/>
          <w:sz w:val="20"/>
        </w:rPr>
        <w:t xml:space="preserve"> vorwiegend experimentelle, messtechnische Anwendungen in Entwicklung, Forschung, Testing, Qualitätssicherung und Instandhaltung.</w:t>
      </w:r>
    </w:p>
    <w:p w14:paraId="1DE9FD52" w14:textId="77777777" w:rsidR="000D3F98" w:rsidRPr="00F21817" w:rsidRDefault="000D3F98" w:rsidP="000D3F98">
      <w:pPr>
        <w:spacing w:line="360" w:lineRule="atLeast"/>
        <w:ind w:right="-136"/>
        <w:rPr>
          <w:rFonts w:ascii="Calibri" w:hAnsi="Calibri" w:cs="Calibri"/>
          <w:sz w:val="20"/>
        </w:rPr>
      </w:pPr>
    </w:p>
    <w:p w14:paraId="7C779FDD" w14:textId="28B24AF2" w:rsidR="0043203A" w:rsidRPr="00410D61" w:rsidRDefault="000D3F98" w:rsidP="000D3F98">
      <w:pPr>
        <w:spacing w:line="360" w:lineRule="atLeast"/>
        <w:jc w:val="both"/>
        <w:rPr>
          <w:rFonts w:ascii="Calibri" w:hAnsi="Calibri" w:cs="Calibri"/>
          <w:sz w:val="20"/>
        </w:rPr>
      </w:pPr>
      <w:r w:rsidRPr="00F21817">
        <w:rPr>
          <w:rFonts w:ascii="Calibri" w:hAnsi="Calibri" w:cs="Calibri"/>
          <w:sz w:val="20"/>
        </w:rPr>
        <w:t xml:space="preserve">Die Kunden der imc Test &amp; Measurement GmbH gehören zu den Innovationsführern ihrer Branche. </w:t>
      </w:r>
      <w:r>
        <w:rPr>
          <w:rFonts w:ascii="Calibri" w:hAnsi="Calibri" w:cs="Calibri"/>
          <w:sz w:val="20"/>
        </w:rPr>
        <w:t>imc</w:t>
      </w:r>
      <w:r w:rsidRPr="00F21817">
        <w:rPr>
          <w:rFonts w:ascii="Calibri" w:hAnsi="Calibri" w:cs="Calibri"/>
          <w:sz w:val="20"/>
        </w:rPr>
        <w:t xml:space="preserve"> betrachten es als Privileg, den Innovationsprozess mit technologischen Spitzenleistungen im Messtechnikbereich zu unterstützen. Ziel ist es auf der Basis fundierten Wissens verlässlich produktive Lösungen zu liefern und herausragende Ingenieurleistungen kompetent zu unterstützen. Dabei </w:t>
      </w:r>
      <w:r>
        <w:rPr>
          <w:rFonts w:ascii="Calibri" w:hAnsi="Calibri" w:cs="Calibri"/>
          <w:sz w:val="20"/>
        </w:rPr>
        <w:t>übernimmt imc</w:t>
      </w:r>
      <w:r w:rsidRPr="00F21817">
        <w:rPr>
          <w:rFonts w:ascii="Calibri" w:hAnsi="Calibri" w:cs="Calibri"/>
          <w:sz w:val="20"/>
        </w:rPr>
        <w:t xml:space="preserve"> Verantwortung und handel</w:t>
      </w:r>
      <w:r>
        <w:rPr>
          <w:rFonts w:ascii="Calibri" w:hAnsi="Calibri" w:cs="Calibri"/>
          <w:sz w:val="20"/>
        </w:rPr>
        <w:t>t</w:t>
      </w:r>
      <w:r w:rsidRPr="00F21817">
        <w:rPr>
          <w:rFonts w:ascii="Calibri" w:hAnsi="Calibri" w:cs="Calibri"/>
          <w:sz w:val="20"/>
        </w:rPr>
        <w:t xml:space="preserve"> geradlinig, fair und transparent.</w:t>
      </w:r>
    </w:p>
    <w:sectPr w:rsidR="0043203A" w:rsidRPr="00410D61" w:rsidSect="005D669D">
      <w:pgSz w:w="11906" w:h="16838"/>
      <w:pgMar w:top="1985" w:right="1418"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6FA62A" w15:done="0"/>
  <w15:commentEx w15:paraId="1F23DB1A" w15:done="0"/>
  <w15:commentEx w15:paraId="23093B99" w15:done="0"/>
  <w15:commentEx w15:paraId="0BDA2149" w15:done="0"/>
  <w15:commentEx w15:paraId="0B6EF5F4" w15:done="0"/>
  <w15:commentEx w15:paraId="5BEAB2A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E868CC" w14:textId="77777777" w:rsidR="004D6674" w:rsidRDefault="004D6674" w:rsidP="00491F13">
      <w:r>
        <w:separator/>
      </w:r>
    </w:p>
  </w:endnote>
  <w:endnote w:type="continuationSeparator" w:id="0">
    <w:p w14:paraId="10D54387" w14:textId="77777777" w:rsidR="004D6674" w:rsidRDefault="004D6674"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3E9BB" w14:textId="77777777" w:rsidR="001074BB" w:rsidRDefault="001074B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BC796" w14:textId="77777777" w:rsidR="0043203A" w:rsidRDefault="005D669D">
    <w:r>
      <w:rPr>
        <w:noProof/>
      </w:rPr>
      <mc:AlternateContent>
        <mc:Choice Requires="wps">
          <w:drawing>
            <wp:anchor distT="0" distB="0" distL="114300" distR="114300" simplePos="0" relativeHeight="251663360" behindDoc="0" locked="0" layoutInCell="1" allowOverlap="1" wp14:anchorId="5BE8D527" wp14:editId="0E462CC9">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233A1FB"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14:paraId="464C467D" w14:textId="77777777" w:rsidTr="005D669D">
      <w:tc>
        <w:tcPr>
          <w:tcW w:w="3096" w:type="dxa"/>
        </w:tcPr>
        <w:p w14:paraId="7394A8EB" w14:textId="77777777" w:rsidR="00052D97" w:rsidRPr="00D714E6" w:rsidRDefault="00052D97" w:rsidP="00052D97">
          <w:pPr>
            <w:rPr>
              <w:rFonts w:ascii="Calibri" w:hAnsi="Calibri" w:cs="Calibri"/>
              <w:b/>
              <w:sz w:val="16"/>
              <w:szCs w:val="12"/>
            </w:rPr>
          </w:pPr>
          <w:r w:rsidRPr="00D714E6">
            <w:rPr>
              <w:rFonts w:ascii="Calibri" w:hAnsi="Calibri" w:cs="Calibri"/>
              <w:b/>
              <w:sz w:val="16"/>
              <w:szCs w:val="12"/>
            </w:rPr>
            <w:t>imc Meßsysteme GmbH</w:t>
          </w:r>
        </w:p>
        <w:p w14:paraId="29214100"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Voltastrasse 5</w:t>
          </w:r>
        </w:p>
        <w:p w14:paraId="7BC759C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14:paraId="29CB99F5"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14:paraId="02DE1942"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14:paraId="1D7BB6DF"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14:paraId="2E233DD7" w14:textId="77777777"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14:paraId="19082DC3" w14:textId="77777777" w:rsidR="00052D97" w:rsidRPr="000C68B7" w:rsidRDefault="00052D97" w:rsidP="00052D97">
          <w:pPr>
            <w:rPr>
              <w:rFonts w:ascii="Calibri" w:hAnsi="Calibri" w:cs="Calibri"/>
              <w:b/>
              <w:sz w:val="16"/>
              <w:szCs w:val="12"/>
              <w:lang w:val="en-GB"/>
            </w:rPr>
          </w:pPr>
          <w:r w:rsidRPr="000C68B7">
            <w:rPr>
              <w:rFonts w:ascii="Calibri" w:hAnsi="Calibri" w:cs="Calibri"/>
              <w:b/>
              <w:sz w:val="16"/>
              <w:szCs w:val="12"/>
              <w:lang w:val="en-GB"/>
            </w:rPr>
            <w:t>imc Test &amp; Measurement GmbH</w:t>
          </w:r>
        </w:p>
        <w:p w14:paraId="69D03E58" w14:textId="77777777" w:rsidR="00052D97" w:rsidRPr="000C68B7" w:rsidRDefault="00052D97" w:rsidP="00052D97">
          <w:pPr>
            <w:rPr>
              <w:rFonts w:ascii="Calibri" w:hAnsi="Calibri" w:cs="Calibri"/>
              <w:sz w:val="16"/>
              <w:szCs w:val="12"/>
              <w:lang w:val="en-GB"/>
            </w:rPr>
          </w:pPr>
          <w:r w:rsidRPr="000C68B7">
            <w:rPr>
              <w:rFonts w:ascii="Calibri" w:hAnsi="Calibri" w:cs="Calibri"/>
              <w:sz w:val="16"/>
              <w:szCs w:val="12"/>
              <w:lang w:val="en-GB"/>
            </w:rPr>
            <w:t>Max-Planck-</w:t>
          </w:r>
          <w:proofErr w:type="spellStart"/>
          <w:r w:rsidRPr="000C68B7">
            <w:rPr>
              <w:rFonts w:ascii="Calibri" w:hAnsi="Calibri" w:cs="Calibri"/>
              <w:sz w:val="16"/>
              <w:szCs w:val="12"/>
              <w:lang w:val="en-GB"/>
            </w:rPr>
            <w:t>Strasse</w:t>
          </w:r>
          <w:proofErr w:type="spellEnd"/>
          <w:r w:rsidRPr="000C68B7">
            <w:rPr>
              <w:rFonts w:ascii="Calibri" w:hAnsi="Calibri" w:cs="Calibri"/>
              <w:sz w:val="16"/>
              <w:szCs w:val="12"/>
              <w:lang w:val="en-GB"/>
            </w:rPr>
            <w:t xml:space="preserve"> 22B</w:t>
          </w:r>
        </w:p>
        <w:p w14:paraId="74F4B21F"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D-61381 Friedrichsdorf/</w:t>
          </w:r>
          <w:proofErr w:type="spellStart"/>
          <w:r w:rsidRPr="00052D97">
            <w:rPr>
              <w:rFonts w:ascii="Calibri" w:hAnsi="Calibri" w:cs="Calibri"/>
              <w:sz w:val="16"/>
              <w:szCs w:val="12"/>
            </w:rPr>
            <w:t>Ts</w:t>
          </w:r>
          <w:proofErr w:type="spellEnd"/>
          <w:r w:rsidRPr="00052D97">
            <w:rPr>
              <w:rFonts w:ascii="Calibri" w:hAnsi="Calibri" w:cs="Calibri"/>
              <w:sz w:val="16"/>
              <w:szCs w:val="12"/>
            </w:rPr>
            <w:t>.</w:t>
          </w:r>
        </w:p>
        <w:p w14:paraId="6A624EA3"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Telefon 06172 – 59672 – 0</w:t>
          </w:r>
        </w:p>
        <w:p w14:paraId="586FBB53"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Fax 06172 – 5967-222</w:t>
          </w:r>
        </w:p>
        <w:p w14:paraId="51723F82"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 xml:space="preserve">E-Mail </w:t>
          </w:r>
          <w:hyperlink r:id="rId3" w:history="1">
            <w:r w:rsidRPr="00D34B68">
              <w:rPr>
                <w:rStyle w:val="Hyperlink"/>
                <w:rFonts w:ascii="Calibri" w:hAnsi="Calibri" w:cs="Calibri"/>
                <w:sz w:val="16"/>
                <w:szCs w:val="12"/>
              </w:rPr>
              <w:t>hotline@imc-frankfurt.de</w:t>
            </w:r>
          </w:hyperlink>
        </w:p>
        <w:p w14:paraId="26FB4EB2" w14:textId="77777777" w:rsidR="005D669D" w:rsidRPr="00D714E6" w:rsidRDefault="00052D97" w:rsidP="00052D97">
          <w:pPr>
            <w:rPr>
              <w:rFonts w:ascii="Calibri" w:hAnsi="Calibri" w:cs="Calibri"/>
              <w:sz w:val="18"/>
              <w:szCs w:val="12"/>
            </w:rPr>
          </w:pPr>
          <w:r w:rsidRPr="00052D97">
            <w:rPr>
              <w:rFonts w:ascii="Calibri" w:hAnsi="Calibri" w:cs="Calibri"/>
              <w:sz w:val="16"/>
              <w:szCs w:val="12"/>
            </w:rPr>
            <w:t xml:space="preserve">Internet </w:t>
          </w:r>
          <w:hyperlink r:id="rId4" w:history="1">
            <w:r w:rsidRPr="00D34B68">
              <w:rPr>
                <w:rStyle w:val="Hyperlink"/>
                <w:rFonts w:ascii="Calibri" w:hAnsi="Calibri" w:cs="Calibri"/>
                <w:sz w:val="16"/>
                <w:szCs w:val="12"/>
              </w:rPr>
              <w:t>www.imc-frankfurt.de</w:t>
            </w:r>
          </w:hyperlink>
        </w:p>
      </w:tc>
      <w:tc>
        <w:tcPr>
          <w:tcW w:w="2988" w:type="dxa"/>
        </w:tcPr>
        <w:p w14:paraId="1206CECB" w14:textId="77777777"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14:paraId="2A380A34" w14:textId="77777777"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14:paraId="42EC392B" w14:textId="77777777" w:rsidR="005D669D" w:rsidRPr="005D669D" w:rsidRDefault="005D669D" w:rsidP="001F3775">
          <w:pPr>
            <w:ind w:right="-374"/>
            <w:rPr>
              <w:rFonts w:ascii="Calibri" w:hAnsi="Calibri" w:cs="Calibri"/>
              <w:sz w:val="16"/>
              <w:szCs w:val="18"/>
            </w:rPr>
          </w:pPr>
        </w:p>
        <w:p w14:paraId="7B59FD03" w14:textId="77777777"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7739008C" w14:textId="77777777" w:rsidR="00D714E6" w:rsidRPr="00D714E6" w:rsidRDefault="00D714E6" w:rsidP="004B2CC1">
    <w:pPr>
      <w:rPr>
        <w:rFonts w:ascii="Calibri" w:hAnsi="Calibri" w:cs="Calibri"/>
        <w:sz w:val="18"/>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D4072" w14:textId="77777777" w:rsidR="001074BB" w:rsidRDefault="001074B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EADA8" w14:textId="77777777" w:rsidR="004D6674" w:rsidRDefault="004D6674" w:rsidP="00491F13">
      <w:r>
        <w:separator/>
      </w:r>
    </w:p>
  </w:footnote>
  <w:footnote w:type="continuationSeparator" w:id="0">
    <w:p w14:paraId="6EDE705D" w14:textId="77777777" w:rsidR="004D6674" w:rsidRDefault="004D6674"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1FBC3" w14:textId="77777777" w:rsidR="001074BB" w:rsidRDefault="001074B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CD68" w14:textId="77777777"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0A7CD022" wp14:editId="71494F76">
          <wp:simplePos x="0" y="0"/>
          <wp:positionH relativeFrom="column">
            <wp:posOffset>4740275</wp:posOffset>
          </wp:positionH>
          <wp:positionV relativeFrom="paragraph">
            <wp:posOffset>-92075</wp:posOffset>
          </wp:positionV>
          <wp:extent cx="1033145" cy="654685"/>
          <wp:effectExtent l="0" t="0" r="0" b="0"/>
          <wp:wrapSquare wrapText="bothSides"/>
          <wp:docPr id="3"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26BA0458" w14:textId="77777777" w:rsidR="002D3BB8" w:rsidRPr="002D3BB8" w:rsidRDefault="0092195C" w:rsidP="006F3F87">
    <w:pPr>
      <w:ind w:right="-374"/>
      <w:rPr>
        <w:rFonts w:ascii="Calibri" w:hAnsi="Calibri" w:cs="Calibri"/>
        <w:szCs w:val="24"/>
      </w:rPr>
    </w:pPr>
    <w:r>
      <w:rPr>
        <w:rFonts w:ascii="Calibri" w:hAnsi="Calibri" w:cs="Calibri"/>
        <w:szCs w:val="24"/>
      </w:rPr>
      <w:t>PR-imc-16</w:t>
    </w:r>
    <w:r w:rsidR="001F3775">
      <w:rPr>
        <w:rFonts w:ascii="Calibri" w:hAnsi="Calibri" w:cs="Calibri"/>
        <w:szCs w:val="24"/>
      </w:rPr>
      <w:t>0</w:t>
    </w:r>
    <w:r w:rsidR="001074BB">
      <w:rPr>
        <w:rFonts w:ascii="Calibri" w:hAnsi="Calibri" w:cs="Calibri"/>
        <w:szCs w:val="24"/>
      </w:rPr>
      <w:t>3</w:t>
    </w:r>
    <w:r w:rsidR="001F3775">
      <w:rPr>
        <w:rFonts w:ascii="Calibri" w:hAnsi="Calibri" w:cs="Calibri"/>
        <w:szCs w:val="24"/>
      </w:rPr>
      <w:t xml:space="preserve"> </w:t>
    </w:r>
    <w:r w:rsidR="002D3BB8" w:rsidRPr="002D3BB8">
      <w:rPr>
        <w:rFonts w:ascii="Calibri" w:hAnsi="Calibri" w:cs="Calibri"/>
        <w:szCs w:val="24"/>
      </w:rPr>
      <w:t>zur sofortigen Veröffentlichung</w:t>
    </w:r>
  </w:p>
  <w:p w14:paraId="49457D95" w14:textId="77777777"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247A5B07" wp14:editId="0502EA72">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5E9F684"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77636" w14:textId="77777777" w:rsidR="001074BB" w:rsidRDefault="001074B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129477C"/>
    <w:multiLevelType w:val="hybridMultilevel"/>
    <w:tmpl w:val="4C387B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CC87F66"/>
    <w:multiLevelType w:val="hybridMultilevel"/>
    <w:tmpl w:val="9FCAAAC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8"/>
  </w:num>
  <w:num w:numId="6">
    <w:abstractNumId w:val="1"/>
  </w:num>
  <w:num w:numId="7">
    <w:abstractNumId w:val="3"/>
  </w:num>
  <w:num w:numId="8">
    <w:abstractNumId w:val="7"/>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Bretz">
    <w15:presenceInfo w15:providerId="AD" w15:userId="S-1-5-21-725345543-1958367476-839522115-1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2BD"/>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567"/>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807"/>
    <w:rsid w:val="00085E16"/>
    <w:rsid w:val="00087C37"/>
    <w:rsid w:val="0009010B"/>
    <w:rsid w:val="000926C7"/>
    <w:rsid w:val="00093D08"/>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68B7"/>
    <w:rsid w:val="000C754F"/>
    <w:rsid w:val="000D2279"/>
    <w:rsid w:val="000D2D47"/>
    <w:rsid w:val="000D3F98"/>
    <w:rsid w:val="000D555D"/>
    <w:rsid w:val="000D5FAF"/>
    <w:rsid w:val="000D685E"/>
    <w:rsid w:val="000D6A5F"/>
    <w:rsid w:val="000D7B9B"/>
    <w:rsid w:val="000E0ACA"/>
    <w:rsid w:val="000E17C6"/>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074B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54D0"/>
    <w:rsid w:val="0016711F"/>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0E"/>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5246"/>
    <w:rsid w:val="001B57FA"/>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C7F90"/>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8EB"/>
    <w:rsid w:val="00207CB9"/>
    <w:rsid w:val="00210498"/>
    <w:rsid w:val="00210749"/>
    <w:rsid w:val="00210A74"/>
    <w:rsid w:val="00210C7F"/>
    <w:rsid w:val="00210C95"/>
    <w:rsid w:val="00211778"/>
    <w:rsid w:val="00211D4A"/>
    <w:rsid w:val="00211ED5"/>
    <w:rsid w:val="002121AF"/>
    <w:rsid w:val="002125DC"/>
    <w:rsid w:val="002127D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AF7"/>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BC0"/>
    <w:rsid w:val="002B4D4C"/>
    <w:rsid w:val="002B4F60"/>
    <w:rsid w:val="002B5FCF"/>
    <w:rsid w:val="002B65F7"/>
    <w:rsid w:val="002B6BCA"/>
    <w:rsid w:val="002B74BC"/>
    <w:rsid w:val="002C096E"/>
    <w:rsid w:val="002C17F9"/>
    <w:rsid w:val="002C2075"/>
    <w:rsid w:val="002C3719"/>
    <w:rsid w:val="002C3CAF"/>
    <w:rsid w:val="002C40D0"/>
    <w:rsid w:val="002C4F42"/>
    <w:rsid w:val="002C51F0"/>
    <w:rsid w:val="002C556A"/>
    <w:rsid w:val="002C5CE4"/>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5C26"/>
    <w:rsid w:val="00306777"/>
    <w:rsid w:val="00306A55"/>
    <w:rsid w:val="00306B53"/>
    <w:rsid w:val="00307674"/>
    <w:rsid w:val="00310810"/>
    <w:rsid w:val="00311B2A"/>
    <w:rsid w:val="003123D2"/>
    <w:rsid w:val="003123E4"/>
    <w:rsid w:val="00312983"/>
    <w:rsid w:val="00312A8B"/>
    <w:rsid w:val="00313C73"/>
    <w:rsid w:val="00314BED"/>
    <w:rsid w:val="00315935"/>
    <w:rsid w:val="0031663E"/>
    <w:rsid w:val="003168BB"/>
    <w:rsid w:val="00316B8C"/>
    <w:rsid w:val="003172BB"/>
    <w:rsid w:val="00317556"/>
    <w:rsid w:val="003177B6"/>
    <w:rsid w:val="00320569"/>
    <w:rsid w:val="0032060C"/>
    <w:rsid w:val="00321042"/>
    <w:rsid w:val="0032111B"/>
    <w:rsid w:val="00321DDE"/>
    <w:rsid w:val="00322284"/>
    <w:rsid w:val="00322D35"/>
    <w:rsid w:val="00323EB8"/>
    <w:rsid w:val="0032452D"/>
    <w:rsid w:val="0032560A"/>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6C70"/>
    <w:rsid w:val="00337593"/>
    <w:rsid w:val="003404F9"/>
    <w:rsid w:val="00340901"/>
    <w:rsid w:val="00340BFF"/>
    <w:rsid w:val="00341459"/>
    <w:rsid w:val="003415CC"/>
    <w:rsid w:val="0034181D"/>
    <w:rsid w:val="0034196E"/>
    <w:rsid w:val="003427D1"/>
    <w:rsid w:val="00342B64"/>
    <w:rsid w:val="003440CB"/>
    <w:rsid w:val="003441CF"/>
    <w:rsid w:val="00345F30"/>
    <w:rsid w:val="00347AEC"/>
    <w:rsid w:val="00347B9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D71"/>
    <w:rsid w:val="003635A6"/>
    <w:rsid w:val="003642E9"/>
    <w:rsid w:val="0036431E"/>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37C"/>
    <w:rsid w:val="003743EE"/>
    <w:rsid w:val="00374AB3"/>
    <w:rsid w:val="003757C7"/>
    <w:rsid w:val="00375DB3"/>
    <w:rsid w:val="00376900"/>
    <w:rsid w:val="00376CCD"/>
    <w:rsid w:val="003773FF"/>
    <w:rsid w:val="003774FC"/>
    <w:rsid w:val="00380466"/>
    <w:rsid w:val="003804DC"/>
    <w:rsid w:val="00380D02"/>
    <w:rsid w:val="00382300"/>
    <w:rsid w:val="003837F0"/>
    <w:rsid w:val="00383AD9"/>
    <w:rsid w:val="003850CB"/>
    <w:rsid w:val="003861E1"/>
    <w:rsid w:val="0038719B"/>
    <w:rsid w:val="003876E6"/>
    <w:rsid w:val="00387B6C"/>
    <w:rsid w:val="00387FDA"/>
    <w:rsid w:val="003902A7"/>
    <w:rsid w:val="003918D9"/>
    <w:rsid w:val="00391ADC"/>
    <w:rsid w:val="0039307A"/>
    <w:rsid w:val="00394534"/>
    <w:rsid w:val="00395364"/>
    <w:rsid w:val="003960F8"/>
    <w:rsid w:val="003973CB"/>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1E8D"/>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40E4A"/>
    <w:rsid w:val="004433ED"/>
    <w:rsid w:val="00445456"/>
    <w:rsid w:val="00445EF6"/>
    <w:rsid w:val="00446365"/>
    <w:rsid w:val="004501DC"/>
    <w:rsid w:val="00450535"/>
    <w:rsid w:val="00450624"/>
    <w:rsid w:val="00450781"/>
    <w:rsid w:val="00450D77"/>
    <w:rsid w:val="004512DA"/>
    <w:rsid w:val="00451DBD"/>
    <w:rsid w:val="00452C74"/>
    <w:rsid w:val="00452F2F"/>
    <w:rsid w:val="00454B6A"/>
    <w:rsid w:val="0045510E"/>
    <w:rsid w:val="00455633"/>
    <w:rsid w:val="00455A3D"/>
    <w:rsid w:val="00455A50"/>
    <w:rsid w:val="004564AE"/>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767B"/>
    <w:rsid w:val="00470440"/>
    <w:rsid w:val="00470BC0"/>
    <w:rsid w:val="00472A4C"/>
    <w:rsid w:val="00473C9A"/>
    <w:rsid w:val="00473E10"/>
    <w:rsid w:val="004743DA"/>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5371"/>
    <w:rsid w:val="004871BE"/>
    <w:rsid w:val="00487BFC"/>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1CBB"/>
    <w:rsid w:val="004B2218"/>
    <w:rsid w:val="004B2309"/>
    <w:rsid w:val="004B2745"/>
    <w:rsid w:val="004B29D1"/>
    <w:rsid w:val="004B2CC1"/>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6674"/>
    <w:rsid w:val="004D71CA"/>
    <w:rsid w:val="004E0864"/>
    <w:rsid w:val="004E21CD"/>
    <w:rsid w:val="004E26E9"/>
    <w:rsid w:val="004E27AF"/>
    <w:rsid w:val="004E2EC6"/>
    <w:rsid w:val="004E370D"/>
    <w:rsid w:val="004E3B3B"/>
    <w:rsid w:val="004E3FE0"/>
    <w:rsid w:val="004E405A"/>
    <w:rsid w:val="004E4158"/>
    <w:rsid w:val="004E4620"/>
    <w:rsid w:val="004E567C"/>
    <w:rsid w:val="004E56E2"/>
    <w:rsid w:val="004E6CD7"/>
    <w:rsid w:val="004E7109"/>
    <w:rsid w:val="004E740F"/>
    <w:rsid w:val="004F090E"/>
    <w:rsid w:val="004F117E"/>
    <w:rsid w:val="004F269A"/>
    <w:rsid w:val="004F2B5A"/>
    <w:rsid w:val="004F2C19"/>
    <w:rsid w:val="004F3C28"/>
    <w:rsid w:val="004F4214"/>
    <w:rsid w:val="004F6905"/>
    <w:rsid w:val="004F69F0"/>
    <w:rsid w:val="004F72BA"/>
    <w:rsid w:val="004F76D6"/>
    <w:rsid w:val="00500341"/>
    <w:rsid w:val="00500B12"/>
    <w:rsid w:val="0050185F"/>
    <w:rsid w:val="00503861"/>
    <w:rsid w:val="005043ED"/>
    <w:rsid w:val="00504BD8"/>
    <w:rsid w:val="00507978"/>
    <w:rsid w:val="00507C76"/>
    <w:rsid w:val="00510347"/>
    <w:rsid w:val="00511F04"/>
    <w:rsid w:val="00512A17"/>
    <w:rsid w:val="00512AC8"/>
    <w:rsid w:val="00513397"/>
    <w:rsid w:val="005133F4"/>
    <w:rsid w:val="00513AF9"/>
    <w:rsid w:val="00515533"/>
    <w:rsid w:val="00515D47"/>
    <w:rsid w:val="005175A6"/>
    <w:rsid w:val="00517F26"/>
    <w:rsid w:val="00520094"/>
    <w:rsid w:val="00520711"/>
    <w:rsid w:val="005216AB"/>
    <w:rsid w:val="0052199B"/>
    <w:rsid w:val="00522646"/>
    <w:rsid w:val="00522729"/>
    <w:rsid w:val="00522AF8"/>
    <w:rsid w:val="0052364A"/>
    <w:rsid w:val="005240A6"/>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415AE"/>
    <w:rsid w:val="00541751"/>
    <w:rsid w:val="005459E2"/>
    <w:rsid w:val="005469B2"/>
    <w:rsid w:val="00547423"/>
    <w:rsid w:val="0054780C"/>
    <w:rsid w:val="00547BD7"/>
    <w:rsid w:val="00547FB2"/>
    <w:rsid w:val="0055213A"/>
    <w:rsid w:val="005544EC"/>
    <w:rsid w:val="00556177"/>
    <w:rsid w:val="00556D43"/>
    <w:rsid w:val="0055712C"/>
    <w:rsid w:val="00557A1A"/>
    <w:rsid w:val="00557D8C"/>
    <w:rsid w:val="0056046B"/>
    <w:rsid w:val="00560821"/>
    <w:rsid w:val="00560DFE"/>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6D3"/>
    <w:rsid w:val="005A597A"/>
    <w:rsid w:val="005A614D"/>
    <w:rsid w:val="005A6303"/>
    <w:rsid w:val="005A78A3"/>
    <w:rsid w:val="005B0FF0"/>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C13"/>
    <w:rsid w:val="00645C53"/>
    <w:rsid w:val="00646A08"/>
    <w:rsid w:val="00646A31"/>
    <w:rsid w:val="006478E6"/>
    <w:rsid w:val="006504B8"/>
    <w:rsid w:val="006504D8"/>
    <w:rsid w:val="006505CC"/>
    <w:rsid w:val="006509A9"/>
    <w:rsid w:val="006509D8"/>
    <w:rsid w:val="00651CDC"/>
    <w:rsid w:val="0065284A"/>
    <w:rsid w:val="00652C83"/>
    <w:rsid w:val="00652E1D"/>
    <w:rsid w:val="00653198"/>
    <w:rsid w:val="00655CA5"/>
    <w:rsid w:val="00655D0B"/>
    <w:rsid w:val="00656DC5"/>
    <w:rsid w:val="0065759A"/>
    <w:rsid w:val="00660332"/>
    <w:rsid w:val="00660838"/>
    <w:rsid w:val="00660A59"/>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7F"/>
    <w:rsid w:val="006A67B6"/>
    <w:rsid w:val="006A6DB1"/>
    <w:rsid w:val="006A71D9"/>
    <w:rsid w:val="006B0123"/>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4EF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1E68"/>
    <w:rsid w:val="00762C1A"/>
    <w:rsid w:val="00763391"/>
    <w:rsid w:val="007638EA"/>
    <w:rsid w:val="0076468A"/>
    <w:rsid w:val="00765839"/>
    <w:rsid w:val="00765CD5"/>
    <w:rsid w:val="00766537"/>
    <w:rsid w:val="00767F4D"/>
    <w:rsid w:val="00770747"/>
    <w:rsid w:val="0077154B"/>
    <w:rsid w:val="00772951"/>
    <w:rsid w:val="007736B4"/>
    <w:rsid w:val="00775EAF"/>
    <w:rsid w:val="0077610F"/>
    <w:rsid w:val="0077656E"/>
    <w:rsid w:val="00776E0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2F07"/>
    <w:rsid w:val="007A49E7"/>
    <w:rsid w:val="007A5328"/>
    <w:rsid w:val="007A5EF6"/>
    <w:rsid w:val="007A5F79"/>
    <w:rsid w:val="007A6902"/>
    <w:rsid w:val="007A7700"/>
    <w:rsid w:val="007A7B25"/>
    <w:rsid w:val="007B0D10"/>
    <w:rsid w:val="007B243D"/>
    <w:rsid w:val="007B2604"/>
    <w:rsid w:val="007B2E1A"/>
    <w:rsid w:val="007B36D5"/>
    <w:rsid w:val="007B69BD"/>
    <w:rsid w:val="007C1197"/>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721D"/>
    <w:rsid w:val="007D7467"/>
    <w:rsid w:val="007E0A40"/>
    <w:rsid w:val="007E0D2B"/>
    <w:rsid w:val="007E0E86"/>
    <w:rsid w:val="007E1504"/>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1010"/>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034"/>
    <w:rsid w:val="00806480"/>
    <w:rsid w:val="0080661F"/>
    <w:rsid w:val="008072A3"/>
    <w:rsid w:val="00807BA6"/>
    <w:rsid w:val="008110A7"/>
    <w:rsid w:val="00812864"/>
    <w:rsid w:val="00813DCD"/>
    <w:rsid w:val="00813EA8"/>
    <w:rsid w:val="008144F6"/>
    <w:rsid w:val="00814505"/>
    <w:rsid w:val="00814B1A"/>
    <w:rsid w:val="008157D7"/>
    <w:rsid w:val="00815ABF"/>
    <w:rsid w:val="008167CF"/>
    <w:rsid w:val="00816F2A"/>
    <w:rsid w:val="0081717A"/>
    <w:rsid w:val="0081747A"/>
    <w:rsid w:val="00817EE3"/>
    <w:rsid w:val="00820442"/>
    <w:rsid w:val="008206CF"/>
    <w:rsid w:val="00821A95"/>
    <w:rsid w:val="008229ED"/>
    <w:rsid w:val="00822CFC"/>
    <w:rsid w:val="00823654"/>
    <w:rsid w:val="00823CF3"/>
    <w:rsid w:val="00824408"/>
    <w:rsid w:val="00824B9C"/>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111"/>
    <w:rsid w:val="00836659"/>
    <w:rsid w:val="0083670C"/>
    <w:rsid w:val="008368EC"/>
    <w:rsid w:val="00836EE7"/>
    <w:rsid w:val="00837C00"/>
    <w:rsid w:val="008404E6"/>
    <w:rsid w:val="0084105A"/>
    <w:rsid w:val="008419D9"/>
    <w:rsid w:val="00841D3F"/>
    <w:rsid w:val="00841E30"/>
    <w:rsid w:val="00844339"/>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57EBD"/>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6AB3"/>
    <w:rsid w:val="008B7D1E"/>
    <w:rsid w:val="008C07B3"/>
    <w:rsid w:val="008C0E62"/>
    <w:rsid w:val="008C1CC6"/>
    <w:rsid w:val="008C1F46"/>
    <w:rsid w:val="008C2110"/>
    <w:rsid w:val="008C213E"/>
    <w:rsid w:val="008C235C"/>
    <w:rsid w:val="008C267C"/>
    <w:rsid w:val="008C391D"/>
    <w:rsid w:val="008C43E7"/>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7554"/>
    <w:rsid w:val="008E7E26"/>
    <w:rsid w:val="008F06A3"/>
    <w:rsid w:val="008F099A"/>
    <w:rsid w:val="008F4864"/>
    <w:rsid w:val="008F51CB"/>
    <w:rsid w:val="009004CA"/>
    <w:rsid w:val="00900EA4"/>
    <w:rsid w:val="00901505"/>
    <w:rsid w:val="009016E9"/>
    <w:rsid w:val="00901815"/>
    <w:rsid w:val="00902AEC"/>
    <w:rsid w:val="00902C3C"/>
    <w:rsid w:val="00902E16"/>
    <w:rsid w:val="009039F1"/>
    <w:rsid w:val="009045E8"/>
    <w:rsid w:val="0090564F"/>
    <w:rsid w:val="00906301"/>
    <w:rsid w:val="0090677C"/>
    <w:rsid w:val="00906D90"/>
    <w:rsid w:val="009075DF"/>
    <w:rsid w:val="00907E59"/>
    <w:rsid w:val="00907F5D"/>
    <w:rsid w:val="00907F82"/>
    <w:rsid w:val="00910832"/>
    <w:rsid w:val="00913580"/>
    <w:rsid w:val="00913876"/>
    <w:rsid w:val="00914F9A"/>
    <w:rsid w:val="0091523A"/>
    <w:rsid w:val="0091619D"/>
    <w:rsid w:val="00916C48"/>
    <w:rsid w:val="00917848"/>
    <w:rsid w:val="00920820"/>
    <w:rsid w:val="009208E2"/>
    <w:rsid w:val="0092195C"/>
    <w:rsid w:val="00921A18"/>
    <w:rsid w:val="00922326"/>
    <w:rsid w:val="00923BCB"/>
    <w:rsid w:val="00925009"/>
    <w:rsid w:val="009253AA"/>
    <w:rsid w:val="00925DBC"/>
    <w:rsid w:val="00925FE2"/>
    <w:rsid w:val="0092632C"/>
    <w:rsid w:val="00927CB7"/>
    <w:rsid w:val="00930F99"/>
    <w:rsid w:val="009316FD"/>
    <w:rsid w:val="00931E8C"/>
    <w:rsid w:val="0093336B"/>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50550"/>
    <w:rsid w:val="00951A83"/>
    <w:rsid w:val="009531DB"/>
    <w:rsid w:val="00953531"/>
    <w:rsid w:val="00954624"/>
    <w:rsid w:val="009547C4"/>
    <w:rsid w:val="00955D6D"/>
    <w:rsid w:val="00956AFE"/>
    <w:rsid w:val="009575B4"/>
    <w:rsid w:val="009603FC"/>
    <w:rsid w:val="009613DD"/>
    <w:rsid w:val="00961D15"/>
    <w:rsid w:val="009623BB"/>
    <w:rsid w:val="00962F6B"/>
    <w:rsid w:val="0096324B"/>
    <w:rsid w:val="00963788"/>
    <w:rsid w:val="00963BC6"/>
    <w:rsid w:val="00963F04"/>
    <w:rsid w:val="009642B9"/>
    <w:rsid w:val="0096486F"/>
    <w:rsid w:val="00964BCB"/>
    <w:rsid w:val="00966589"/>
    <w:rsid w:val="00966BC6"/>
    <w:rsid w:val="00966EB0"/>
    <w:rsid w:val="00967D93"/>
    <w:rsid w:val="00967DF6"/>
    <w:rsid w:val="00967E2E"/>
    <w:rsid w:val="0097026F"/>
    <w:rsid w:val="009709FA"/>
    <w:rsid w:val="00970ACD"/>
    <w:rsid w:val="00970F22"/>
    <w:rsid w:val="00971CEA"/>
    <w:rsid w:val="009720DF"/>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6778"/>
    <w:rsid w:val="009875F8"/>
    <w:rsid w:val="00987FE3"/>
    <w:rsid w:val="0099028F"/>
    <w:rsid w:val="009907E6"/>
    <w:rsid w:val="00990829"/>
    <w:rsid w:val="00990894"/>
    <w:rsid w:val="00990B9F"/>
    <w:rsid w:val="00991AB2"/>
    <w:rsid w:val="00991F5A"/>
    <w:rsid w:val="00992723"/>
    <w:rsid w:val="00992A22"/>
    <w:rsid w:val="00992BDD"/>
    <w:rsid w:val="00993B92"/>
    <w:rsid w:val="0099544D"/>
    <w:rsid w:val="009970ED"/>
    <w:rsid w:val="00997C4A"/>
    <w:rsid w:val="009A0A0A"/>
    <w:rsid w:val="009A1BAC"/>
    <w:rsid w:val="009A2192"/>
    <w:rsid w:val="009A24A3"/>
    <w:rsid w:val="009A3FCA"/>
    <w:rsid w:val="009A4381"/>
    <w:rsid w:val="009A4841"/>
    <w:rsid w:val="009A4BB2"/>
    <w:rsid w:val="009A4C87"/>
    <w:rsid w:val="009A5BFE"/>
    <w:rsid w:val="009A60A4"/>
    <w:rsid w:val="009A6DFD"/>
    <w:rsid w:val="009A731B"/>
    <w:rsid w:val="009A7481"/>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32BC"/>
    <w:rsid w:val="009D3A65"/>
    <w:rsid w:val="009D61AB"/>
    <w:rsid w:val="009E003F"/>
    <w:rsid w:val="009E0A19"/>
    <w:rsid w:val="009E25D3"/>
    <w:rsid w:val="009E2705"/>
    <w:rsid w:val="009E37F4"/>
    <w:rsid w:val="009E52DD"/>
    <w:rsid w:val="009E7106"/>
    <w:rsid w:val="009E7FAE"/>
    <w:rsid w:val="009F08FA"/>
    <w:rsid w:val="009F0AE3"/>
    <w:rsid w:val="009F2306"/>
    <w:rsid w:val="009F2A0C"/>
    <w:rsid w:val="009F3650"/>
    <w:rsid w:val="009F3835"/>
    <w:rsid w:val="009F3AB2"/>
    <w:rsid w:val="009F3DD7"/>
    <w:rsid w:val="009F43AF"/>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5706"/>
    <w:rsid w:val="00A25D3B"/>
    <w:rsid w:val="00A2622E"/>
    <w:rsid w:val="00A26CCA"/>
    <w:rsid w:val="00A27112"/>
    <w:rsid w:val="00A27A81"/>
    <w:rsid w:val="00A30213"/>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40C1"/>
    <w:rsid w:val="00A94F8E"/>
    <w:rsid w:val="00A95930"/>
    <w:rsid w:val="00A95A75"/>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D3B"/>
    <w:rsid w:val="00AC00C3"/>
    <w:rsid w:val="00AC0B90"/>
    <w:rsid w:val="00AC0F0E"/>
    <w:rsid w:val="00AC193C"/>
    <w:rsid w:val="00AC1F57"/>
    <w:rsid w:val="00AC215A"/>
    <w:rsid w:val="00AC254F"/>
    <w:rsid w:val="00AC2B07"/>
    <w:rsid w:val="00AC2F36"/>
    <w:rsid w:val="00AC3110"/>
    <w:rsid w:val="00AC3446"/>
    <w:rsid w:val="00AC3919"/>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749"/>
    <w:rsid w:val="00AF2986"/>
    <w:rsid w:val="00AF4402"/>
    <w:rsid w:val="00AF469C"/>
    <w:rsid w:val="00AF4C85"/>
    <w:rsid w:val="00AF573E"/>
    <w:rsid w:val="00B00143"/>
    <w:rsid w:val="00B00971"/>
    <w:rsid w:val="00B0097A"/>
    <w:rsid w:val="00B01361"/>
    <w:rsid w:val="00B03E0B"/>
    <w:rsid w:val="00B050A1"/>
    <w:rsid w:val="00B05A11"/>
    <w:rsid w:val="00B066C0"/>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295"/>
    <w:rsid w:val="00B2482E"/>
    <w:rsid w:val="00B248BD"/>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741"/>
    <w:rsid w:val="00B52AD1"/>
    <w:rsid w:val="00B5335C"/>
    <w:rsid w:val="00B549D5"/>
    <w:rsid w:val="00B5527D"/>
    <w:rsid w:val="00B56377"/>
    <w:rsid w:val="00B5710D"/>
    <w:rsid w:val="00B57533"/>
    <w:rsid w:val="00B577D9"/>
    <w:rsid w:val="00B57E77"/>
    <w:rsid w:val="00B60D88"/>
    <w:rsid w:val="00B61C4A"/>
    <w:rsid w:val="00B61F90"/>
    <w:rsid w:val="00B62430"/>
    <w:rsid w:val="00B6253A"/>
    <w:rsid w:val="00B62975"/>
    <w:rsid w:val="00B6379C"/>
    <w:rsid w:val="00B63DBD"/>
    <w:rsid w:val="00B65E0A"/>
    <w:rsid w:val="00B6656E"/>
    <w:rsid w:val="00B66809"/>
    <w:rsid w:val="00B66CFA"/>
    <w:rsid w:val="00B677C2"/>
    <w:rsid w:val="00B67B5F"/>
    <w:rsid w:val="00B70CE0"/>
    <w:rsid w:val="00B70DF4"/>
    <w:rsid w:val="00B71770"/>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55BA"/>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048F"/>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A35"/>
    <w:rsid w:val="00C003F6"/>
    <w:rsid w:val="00C007B8"/>
    <w:rsid w:val="00C007EF"/>
    <w:rsid w:val="00C01608"/>
    <w:rsid w:val="00C0167E"/>
    <w:rsid w:val="00C01E54"/>
    <w:rsid w:val="00C01F17"/>
    <w:rsid w:val="00C01F3D"/>
    <w:rsid w:val="00C0263B"/>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5970"/>
    <w:rsid w:val="00C15C25"/>
    <w:rsid w:val="00C1730F"/>
    <w:rsid w:val="00C174A7"/>
    <w:rsid w:val="00C175FC"/>
    <w:rsid w:val="00C210F2"/>
    <w:rsid w:val="00C22335"/>
    <w:rsid w:val="00C22ADF"/>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C1"/>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546"/>
    <w:rsid w:val="00C80E04"/>
    <w:rsid w:val="00C8154B"/>
    <w:rsid w:val="00C81AE5"/>
    <w:rsid w:val="00C81BFA"/>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817"/>
    <w:rsid w:val="00CE08C3"/>
    <w:rsid w:val="00CE0909"/>
    <w:rsid w:val="00CE1535"/>
    <w:rsid w:val="00CE4781"/>
    <w:rsid w:val="00CE4C7E"/>
    <w:rsid w:val="00CF01DA"/>
    <w:rsid w:val="00CF15A7"/>
    <w:rsid w:val="00CF335C"/>
    <w:rsid w:val="00CF38D8"/>
    <w:rsid w:val="00CF4CA7"/>
    <w:rsid w:val="00CF648B"/>
    <w:rsid w:val="00CF6D70"/>
    <w:rsid w:val="00D01137"/>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82B"/>
    <w:rsid w:val="00D165AD"/>
    <w:rsid w:val="00D16D05"/>
    <w:rsid w:val="00D17E94"/>
    <w:rsid w:val="00D17FB5"/>
    <w:rsid w:val="00D200BD"/>
    <w:rsid w:val="00D2342A"/>
    <w:rsid w:val="00D2531B"/>
    <w:rsid w:val="00D256C0"/>
    <w:rsid w:val="00D25F0F"/>
    <w:rsid w:val="00D25FDB"/>
    <w:rsid w:val="00D264C6"/>
    <w:rsid w:val="00D26AF3"/>
    <w:rsid w:val="00D26F7F"/>
    <w:rsid w:val="00D27F2C"/>
    <w:rsid w:val="00D31546"/>
    <w:rsid w:val="00D32C95"/>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0469"/>
    <w:rsid w:val="00D92AE5"/>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2287"/>
    <w:rsid w:val="00E1283C"/>
    <w:rsid w:val="00E135CA"/>
    <w:rsid w:val="00E13809"/>
    <w:rsid w:val="00E1423E"/>
    <w:rsid w:val="00E1595C"/>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6A5"/>
    <w:rsid w:val="00E347F1"/>
    <w:rsid w:val="00E34AFA"/>
    <w:rsid w:val="00E34B8F"/>
    <w:rsid w:val="00E34C73"/>
    <w:rsid w:val="00E3645F"/>
    <w:rsid w:val="00E36D10"/>
    <w:rsid w:val="00E402A9"/>
    <w:rsid w:val="00E4048E"/>
    <w:rsid w:val="00E40628"/>
    <w:rsid w:val="00E40712"/>
    <w:rsid w:val="00E40F78"/>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B11"/>
    <w:rsid w:val="00E76FA7"/>
    <w:rsid w:val="00E77AE6"/>
    <w:rsid w:val="00E80FA1"/>
    <w:rsid w:val="00E83395"/>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BAC"/>
    <w:rsid w:val="00E97C3A"/>
    <w:rsid w:val="00EA00A9"/>
    <w:rsid w:val="00EA06CB"/>
    <w:rsid w:val="00EA12E7"/>
    <w:rsid w:val="00EA1398"/>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45F1"/>
    <w:rsid w:val="00EB592F"/>
    <w:rsid w:val="00EB5B37"/>
    <w:rsid w:val="00EB5F8B"/>
    <w:rsid w:val="00EB63B0"/>
    <w:rsid w:val="00EB6952"/>
    <w:rsid w:val="00EB6BFC"/>
    <w:rsid w:val="00EB6D01"/>
    <w:rsid w:val="00EC1406"/>
    <w:rsid w:val="00EC1CB1"/>
    <w:rsid w:val="00EC24DE"/>
    <w:rsid w:val="00EC2B67"/>
    <w:rsid w:val="00EC2E05"/>
    <w:rsid w:val="00EC34F1"/>
    <w:rsid w:val="00EC3A4A"/>
    <w:rsid w:val="00EC6633"/>
    <w:rsid w:val="00EC7C3D"/>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B1C"/>
    <w:rsid w:val="00EE3181"/>
    <w:rsid w:val="00EE4919"/>
    <w:rsid w:val="00EE4F9A"/>
    <w:rsid w:val="00EE50B0"/>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14FA"/>
    <w:rsid w:val="00F82F34"/>
    <w:rsid w:val="00F8657A"/>
    <w:rsid w:val="00F8763A"/>
    <w:rsid w:val="00F90B03"/>
    <w:rsid w:val="00F91035"/>
    <w:rsid w:val="00F91CEF"/>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904"/>
    <w:rsid w:val="00FB237F"/>
    <w:rsid w:val="00FB2576"/>
    <w:rsid w:val="00FB4232"/>
    <w:rsid w:val="00FB5BBC"/>
    <w:rsid w:val="00FB5FA0"/>
    <w:rsid w:val="00FB663D"/>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5839"/>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FE3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imc-berlin.de/webdevices"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26F57-F0E9-4A0A-BB11-2B73EB3FB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867</Words>
  <Characters>5468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imc WEBDEVICES 2.0: Neue Version des Cloud-Diensts für Messdaten</vt:lpstr>
    </vt:vector>
  </TitlesOfParts>
  <Company>imc Test &amp; Measurement GmbH</Company>
  <LinksUpToDate>false</LinksUpToDate>
  <CharactersWithSpaces>6323</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WEBDEVICES 2.0: Neue Version des Cloud-Diensts für Messdaten</dc:title>
  <dc:creator>nils.becker@imc-frankfurt.de</dc:creator>
  <cp:keywords>imc Meßsysteme GmbH</cp:keywords>
  <cp:lastModifiedBy>Nils Becker</cp:lastModifiedBy>
  <cp:revision>6</cp:revision>
  <cp:lastPrinted>2016-01-20T09:18:00Z</cp:lastPrinted>
  <dcterms:created xsi:type="dcterms:W3CDTF">2016-01-29T13:22:00Z</dcterms:created>
  <dcterms:modified xsi:type="dcterms:W3CDTF">2016-02-15T08:55:00Z</dcterms:modified>
</cp:coreProperties>
</file>